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73"/>
        <w:gridCol w:w="6009"/>
        <w:gridCol w:w="2046"/>
      </w:tblGrid>
      <w:tr w:rsidR="00944B08" w:rsidRPr="00944B08" w14:paraId="63269F59" w14:textId="77777777" w:rsidTr="00E45DA0">
        <w:trPr>
          <w:trHeight w:val="1984"/>
          <w:jc w:val="center"/>
        </w:trPr>
        <w:tc>
          <w:tcPr>
            <w:tcW w:w="1520" w:type="dxa"/>
          </w:tcPr>
          <w:p w14:paraId="57910B69" w14:textId="61353E25" w:rsidR="00944B08" w:rsidRPr="00944B08" w:rsidRDefault="00944B08" w:rsidP="00944B08">
            <w:pPr>
              <w:jc w:val="both"/>
              <w:rPr>
                <w:rFonts w:cstheme="minorHAnsi"/>
              </w:rPr>
            </w:pPr>
          </w:p>
        </w:tc>
        <w:tc>
          <w:tcPr>
            <w:tcW w:w="6159" w:type="dxa"/>
            <w:vAlign w:val="center"/>
          </w:tcPr>
          <w:p w14:paraId="34ECBC9A" w14:textId="77777777" w:rsidR="000220D5" w:rsidRPr="002D610F" w:rsidRDefault="000220D5" w:rsidP="000220D5">
            <w:pPr>
              <w:spacing w:after="0" w:line="240" w:lineRule="atLeast"/>
              <w:jc w:val="center"/>
              <w:rPr>
                <w:rFonts w:ascii="Arial" w:hAnsi="Arial" w:cs="Arial"/>
                <w:b/>
                <w:noProof/>
              </w:rPr>
            </w:pPr>
            <w:r w:rsidRPr="002D610F">
              <w:rPr>
                <w:rFonts w:ascii="Arial" w:hAnsi="Arial" w:cs="Arial"/>
                <w:b/>
                <w:noProof/>
              </w:rPr>
              <w:t>INSTITUCION  EDUCATIVA DISTRITAL “ANTONIO VILLAVICENCIO”</w:t>
            </w:r>
          </w:p>
          <w:p w14:paraId="790C2BB2" w14:textId="741B9E40" w:rsidR="000220D5" w:rsidRPr="002D610F" w:rsidRDefault="000220D5" w:rsidP="000220D5">
            <w:pPr>
              <w:spacing w:after="0" w:line="240" w:lineRule="atLeast"/>
              <w:jc w:val="center"/>
              <w:rPr>
                <w:rFonts w:ascii="Arial" w:hAnsi="Arial" w:cs="Arial"/>
                <w:b/>
                <w:noProof/>
              </w:rPr>
            </w:pPr>
            <w:r w:rsidRPr="002D610F">
              <w:rPr>
                <w:rFonts w:ascii="Arial" w:hAnsi="Arial" w:cs="Arial"/>
                <w:b/>
                <w:noProof/>
              </w:rPr>
              <w:t xml:space="preserve">JORNADAS  </w:t>
            </w:r>
            <w:r w:rsidR="00811599">
              <w:rPr>
                <w:rFonts w:ascii="Arial" w:hAnsi="Arial" w:cs="Arial"/>
                <w:b/>
                <w:noProof/>
              </w:rPr>
              <w:t xml:space="preserve">MAÑANA </w:t>
            </w:r>
          </w:p>
          <w:p w14:paraId="62F53E01" w14:textId="77777777" w:rsidR="000220D5" w:rsidRPr="002D610F" w:rsidRDefault="000220D5" w:rsidP="000220D5">
            <w:pPr>
              <w:spacing w:after="0" w:line="240" w:lineRule="atLeast"/>
              <w:jc w:val="center"/>
              <w:rPr>
                <w:rFonts w:ascii="Arial" w:hAnsi="Arial" w:cs="Arial"/>
                <w:b/>
                <w:noProof/>
              </w:rPr>
            </w:pPr>
            <w:r w:rsidRPr="002D610F">
              <w:rPr>
                <w:rFonts w:ascii="Arial" w:hAnsi="Arial" w:cs="Arial"/>
                <w:b/>
                <w:noProof/>
              </w:rPr>
              <w:t>ACTIVIDADES NO PRESENCIALES</w:t>
            </w:r>
          </w:p>
          <w:p w14:paraId="75588D64" w14:textId="77777777" w:rsidR="000220D5" w:rsidRDefault="000220D5" w:rsidP="000220D5">
            <w:pPr>
              <w:spacing w:after="0" w:line="240" w:lineRule="atLeast"/>
              <w:jc w:val="center"/>
              <w:rPr>
                <w:b/>
              </w:rPr>
            </w:pPr>
            <w:r w:rsidRPr="002D610F">
              <w:rPr>
                <w:b/>
              </w:rPr>
              <w:t>TECNOLOGIA-GRADO SEXTO</w:t>
            </w:r>
          </w:p>
          <w:p w14:paraId="301B3576" w14:textId="70242001" w:rsidR="00035E77" w:rsidRPr="00944B08" w:rsidRDefault="00035E77" w:rsidP="00944B08">
            <w:pPr>
              <w:tabs>
                <w:tab w:val="center" w:pos="4702"/>
                <w:tab w:val="left" w:pos="8473"/>
              </w:tabs>
              <w:spacing w:after="0" w:line="240" w:lineRule="auto"/>
              <w:jc w:val="center"/>
              <w:rPr>
                <w:rFonts w:cstheme="minorHAnsi"/>
                <w:b/>
              </w:rPr>
            </w:pPr>
          </w:p>
        </w:tc>
        <w:tc>
          <w:tcPr>
            <w:tcW w:w="1849" w:type="dxa"/>
            <w:vAlign w:val="center"/>
          </w:tcPr>
          <w:p w14:paraId="1EDEC48A" w14:textId="24F6625C" w:rsidR="00944B08" w:rsidRPr="00944B08" w:rsidRDefault="000220D5" w:rsidP="00944B08">
            <w:pPr>
              <w:jc w:val="both"/>
              <w:rPr>
                <w:rFonts w:cstheme="minorHAnsi"/>
              </w:rPr>
            </w:pPr>
            <w:r>
              <w:rPr>
                <w:rFonts w:cstheme="minorHAnsi"/>
                <w:noProof/>
              </w:rPr>
              <w:drawing>
                <wp:inline distT="0" distB="0" distL="0" distR="0" wp14:anchorId="1B281A92" wp14:editId="69051985">
                  <wp:extent cx="1162050" cy="1025910"/>
                  <wp:effectExtent l="0" t="0" r="0"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333333333333333333333.png"/>
                          <pic:cNvPicPr/>
                        </pic:nvPicPr>
                        <pic:blipFill>
                          <a:blip r:embed="rId5">
                            <a:extLst>
                              <a:ext uri="{28A0092B-C50C-407E-A947-70E740481C1C}">
                                <a14:useLocalDpi xmlns:a14="http://schemas.microsoft.com/office/drawing/2010/main" val="0"/>
                              </a:ext>
                            </a:extLst>
                          </a:blip>
                          <a:stretch>
                            <a:fillRect/>
                          </a:stretch>
                        </pic:blipFill>
                        <pic:spPr>
                          <a:xfrm>
                            <a:off x="0" y="0"/>
                            <a:ext cx="1169872" cy="1032816"/>
                          </a:xfrm>
                          <a:prstGeom prst="rect">
                            <a:avLst/>
                          </a:prstGeom>
                        </pic:spPr>
                      </pic:pic>
                    </a:graphicData>
                  </a:graphic>
                </wp:inline>
              </w:drawing>
            </w:r>
          </w:p>
        </w:tc>
      </w:tr>
    </w:tbl>
    <w:p w14:paraId="5BBC0288" w14:textId="77777777" w:rsidR="00B21CBD" w:rsidRDefault="00B21CBD" w:rsidP="00944B08">
      <w:pPr>
        <w:jc w:val="both"/>
        <w:rPr>
          <w:rFonts w:cstheme="minorHAnsi"/>
        </w:rPr>
      </w:pPr>
    </w:p>
    <w:p w14:paraId="56B9F625" w14:textId="77777777" w:rsidR="00944B08" w:rsidRPr="00944B08" w:rsidRDefault="00944B08" w:rsidP="00944B08">
      <w:pPr>
        <w:jc w:val="center"/>
        <w:rPr>
          <w:rFonts w:cstheme="minorHAnsi"/>
          <w:b/>
        </w:rPr>
      </w:pPr>
      <w:r w:rsidRPr="00944B08">
        <w:rPr>
          <w:rFonts w:cstheme="minorHAnsi"/>
          <w:b/>
        </w:rPr>
        <w:t>LA TECNOLOGÍA</w:t>
      </w:r>
    </w:p>
    <w:p w14:paraId="3724C202" w14:textId="77777777" w:rsidR="00417925" w:rsidRPr="00944B08" w:rsidRDefault="00B21CBD" w:rsidP="00944B08">
      <w:pPr>
        <w:jc w:val="both"/>
        <w:rPr>
          <w:rFonts w:cstheme="minorHAnsi"/>
        </w:rPr>
      </w:pPr>
      <w:r w:rsidRPr="00944B08">
        <w:rPr>
          <w:rFonts w:cstheme="minorHAnsi"/>
        </w:rPr>
        <w:t>Frecuentemente cuando los medios de comunicación hablan de la influencia de la tecnología en nuestras vidas se refieren a las nuevas tecnologías o la alta tecnología; nosotros mismos al escuchar la palabra tecnología tendemos a pensar en ordenadores de última generación, en naves espaciales, satélites artificiales, redes de alta tensión, centrales eléctricas, grandes máquinas…</w:t>
      </w:r>
    </w:p>
    <w:p w14:paraId="18339508" w14:textId="77777777" w:rsidR="00B21CBD" w:rsidRPr="00944B08" w:rsidRDefault="00B21CBD" w:rsidP="00944B08">
      <w:pPr>
        <w:jc w:val="both"/>
        <w:rPr>
          <w:rFonts w:cstheme="minorHAnsi"/>
        </w:rPr>
      </w:pPr>
      <w:r w:rsidRPr="00944B08">
        <w:rPr>
          <w:rFonts w:cstheme="minorHAnsi"/>
        </w:rPr>
        <w:t>Sin embargo los objetos más domésticos y cotidianos también son productos tecnológicos: los libros, la ropa que vestimos o los bolígrafos no han estado siempre ahí, surgieron a raíz de un descubrimiento o de una invención en un momento determinado de la historia; también fueron, en su día, tecnología punta.</w:t>
      </w:r>
    </w:p>
    <w:p w14:paraId="0DE90044" w14:textId="77777777" w:rsidR="00B21CBD" w:rsidRPr="00944B08" w:rsidRDefault="00B21CBD" w:rsidP="00944B08">
      <w:pPr>
        <w:jc w:val="both"/>
        <w:rPr>
          <w:rFonts w:cstheme="minorHAnsi"/>
          <w:color w:val="000000"/>
        </w:rPr>
      </w:pPr>
      <w:r w:rsidRPr="00944B08">
        <w:rPr>
          <w:rFonts w:cstheme="minorHAnsi"/>
          <w:bCs/>
          <w:color w:val="000000"/>
        </w:rPr>
        <w:t>Tecnología</w:t>
      </w:r>
      <w:r w:rsidRPr="00944B08">
        <w:rPr>
          <w:rFonts w:cstheme="minorHAnsi"/>
          <w:color w:val="000000"/>
        </w:rPr>
        <w:t xml:space="preserve"> es el conjunto de conocimientos, ordenados científicamente, que permiten construir objetos y máquinas para adaptar el medio y satisfacer nuestras necesidades. Es una palabra de origen </w:t>
      </w:r>
      <w:hyperlink r:id="rId6" w:history="1">
        <w:r w:rsidRPr="00944B08">
          <w:rPr>
            <w:rStyle w:val="Hipervnculo"/>
            <w:rFonts w:cstheme="minorHAnsi"/>
            <w:color w:val="000000"/>
            <w:u w:val="none"/>
          </w:rPr>
          <w:t>griego</w:t>
        </w:r>
      </w:hyperlink>
      <w:r w:rsidRPr="00944B08">
        <w:rPr>
          <w:rFonts w:cstheme="minorHAnsi"/>
          <w:color w:val="000000"/>
        </w:rPr>
        <w:t xml:space="preserve">, τεχνολογία, formada por </w:t>
      </w:r>
      <w:r w:rsidRPr="00944B08">
        <w:rPr>
          <w:rFonts w:cstheme="minorHAnsi"/>
          <w:i/>
          <w:iCs/>
          <w:color w:val="000000"/>
        </w:rPr>
        <w:t>téchnē</w:t>
      </w:r>
      <w:r w:rsidRPr="00944B08">
        <w:rPr>
          <w:rFonts w:cstheme="minorHAnsi"/>
          <w:color w:val="000000"/>
        </w:rPr>
        <w:t xml:space="preserve"> (τέχνη, "arte, técnica u oficio") y </w:t>
      </w:r>
      <w:r w:rsidRPr="00944B08">
        <w:rPr>
          <w:rFonts w:cstheme="minorHAnsi"/>
          <w:i/>
          <w:iCs/>
          <w:color w:val="000000"/>
        </w:rPr>
        <w:t>logía</w:t>
      </w:r>
      <w:r w:rsidRPr="00944B08">
        <w:rPr>
          <w:rFonts w:cstheme="minorHAnsi"/>
          <w:color w:val="000000"/>
        </w:rPr>
        <w:t xml:space="preserve"> (λογία), el estudio de algo.</w:t>
      </w:r>
    </w:p>
    <w:p w14:paraId="3EBBF88F" w14:textId="77777777" w:rsidR="00B21CBD" w:rsidRPr="00944B08" w:rsidRDefault="00B21CBD" w:rsidP="00944B08">
      <w:pPr>
        <w:jc w:val="both"/>
        <w:rPr>
          <w:rFonts w:cstheme="minorHAnsi"/>
          <w:color w:val="000000"/>
        </w:rPr>
      </w:pPr>
      <w:r w:rsidRPr="00944B08">
        <w:rPr>
          <w:rFonts w:cstheme="minorHAnsi"/>
          <w:b/>
          <w:color w:val="000000"/>
        </w:rPr>
        <w:t>Funciones de la tecnología</w:t>
      </w:r>
      <w:r w:rsidRPr="00944B08">
        <w:rPr>
          <w:rFonts w:cstheme="minorHAnsi"/>
          <w:color w:val="000000"/>
        </w:rPr>
        <w:t xml:space="preserve">. Históricamente las tecnologías han sido usadas para satisfacer necesidades esenciales (alimentación, vestimenta, vivienda, protección personal, relación social, comprensión del mundo natural y social), para obtener placeres corporales y estéticos (deportes, música, </w:t>
      </w:r>
      <w:hyperlink r:id="rId7" w:history="1">
        <w:r w:rsidRPr="00944B08">
          <w:rPr>
            <w:rStyle w:val="Hipervnculo"/>
            <w:rFonts w:cstheme="minorHAnsi"/>
            <w:color w:val="000000"/>
            <w:u w:val="none"/>
          </w:rPr>
          <w:t>hedonismo</w:t>
        </w:r>
      </w:hyperlink>
      <w:r w:rsidRPr="00944B08">
        <w:rPr>
          <w:rFonts w:cstheme="minorHAnsi"/>
          <w:color w:val="000000"/>
        </w:rPr>
        <w:t xml:space="preserve"> en todas sus formas) y como medios para satisfacer deseos (simbolización de estatus, fabricación de armas y toda la gama de medios artificiales usados para persuadir y dominar a las personas).</w:t>
      </w:r>
    </w:p>
    <w:p w14:paraId="4C3B6735" w14:textId="77777777" w:rsidR="00B21CBD" w:rsidRPr="00944B08" w:rsidRDefault="00B21CBD" w:rsidP="00944B08">
      <w:pPr>
        <w:jc w:val="both"/>
        <w:rPr>
          <w:rFonts w:cstheme="minorHAnsi"/>
          <w:color w:val="000000"/>
        </w:rPr>
      </w:pPr>
      <w:r w:rsidRPr="00944B08">
        <w:rPr>
          <w:rFonts w:cstheme="minorHAnsi"/>
          <w:color w:val="000000"/>
        </w:rPr>
        <w:t xml:space="preserve">A pesar de lo que afirmaban los </w:t>
      </w:r>
      <w:hyperlink r:id="rId8" w:history="1">
        <w:r w:rsidRPr="00944B08">
          <w:rPr>
            <w:rStyle w:val="Hipervnculo"/>
            <w:rFonts w:cstheme="minorHAnsi"/>
            <w:color w:val="000000"/>
            <w:u w:val="none"/>
          </w:rPr>
          <w:t>luditas</w:t>
        </w:r>
      </w:hyperlink>
      <w:r w:rsidRPr="00944B08">
        <w:rPr>
          <w:rFonts w:cstheme="minorHAnsi"/>
          <w:color w:val="000000"/>
        </w:rPr>
        <w:t xml:space="preserve">, y como el propio </w:t>
      </w:r>
      <w:hyperlink r:id="rId9" w:history="1">
        <w:r w:rsidRPr="00944B08">
          <w:rPr>
            <w:rStyle w:val="Hipervnculo"/>
            <w:rFonts w:cstheme="minorHAnsi"/>
            <w:color w:val="000000"/>
            <w:u w:val="none"/>
          </w:rPr>
          <w:t>Marx</w:t>
        </w:r>
      </w:hyperlink>
      <w:r w:rsidRPr="00944B08">
        <w:rPr>
          <w:rFonts w:cstheme="minorHAnsi"/>
          <w:color w:val="000000"/>
        </w:rPr>
        <w:t xml:space="preserve"> señalara refiriéndose específicamente a las maquinarias industriales,</w:t>
      </w:r>
      <w:hyperlink r:id="rId10" w:history="1">
        <w:r w:rsidRPr="00944B08">
          <w:rPr>
            <w:rStyle w:val="Hipervnculo"/>
            <w:rFonts w:cstheme="minorHAnsi"/>
            <w:color w:val="000000"/>
            <w:u w:val="none"/>
            <w:vertAlign w:val="superscript"/>
          </w:rPr>
          <w:t>[1]</w:t>
        </w:r>
      </w:hyperlink>
      <w:r w:rsidRPr="00944B08">
        <w:rPr>
          <w:rFonts w:cstheme="minorHAnsi"/>
          <w:color w:val="000000"/>
        </w:rPr>
        <w:t xml:space="preserve"> las tecnologías no son ni buenas ni malas. Los juicios éticos no son aplicables a las tecnologías, sino al uso que hacemos de ellas: un arma puede usarse para matar a una persona y apropiarse de sus bienes o para salvar la vida matando un animal salvaje que quiere convertirnos en su presa. </w:t>
      </w:r>
    </w:p>
    <w:p w14:paraId="1DF32D41" w14:textId="77777777" w:rsidR="00944B08" w:rsidRPr="00944B08" w:rsidRDefault="00944B08" w:rsidP="00944B08">
      <w:pPr>
        <w:jc w:val="center"/>
        <w:rPr>
          <w:rFonts w:cstheme="minorHAnsi"/>
          <w:b/>
          <w:color w:val="000000"/>
        </w:rPr>
      </w:pPr>
      <w:r w:rsidRPr="00944B08">
        <w:rPr>
          <w:rFonts w:cstheme="minorHAnsi"/>
          <w:b/>
          <w:color w:val="000000"/>
        </w:rPr>
        <w:t>LA TECNOLOGÍA A TRAVÉS DE LA HISTORIA.</w:t>
      </w:r>
    </w:p>
    <w:p w14:paraId="151BD7A7" w14:textId="77777777" w:rsidR="00B21CBD" w:rsidRPr="00944B08" w:rsidRDefault="00B21CBD" w:rsidP="00944B08">
      <w:pPr>
        <w:jc w:val="both"/>
        <w:rPr>
          <w:rFonts w:cstheme="minorHAnsi"/>
          <w:b/>
          <w:color w:val="000000"/>
        </w:rPr>
      </w:pPr>
      <w:r w:rsidRPr="00944B08">
        <w:rPr>
          <w:rFonts w:cstheme="minorHAnsi"/>
          <w:b/>
          <w:color w:val="000000"/>
        </w:rPr>
        <w:t xml:space="preserve">Edad de piedra </w:t>
      </w:r>
    </w:p>
    <w:p w14:paraId="682CEE9E" w14:textId="77777777" w:rsidR="00B21CBD" w:rsidRPr="00944B08" w:rsidRDefault="00B21CBD" w:rsidP="00944B08">
      <w:pPr>
        <w:jc w:val="both"/>
        <w:rPr>
          <w:rFonts w:cstheme="minorHAnsi"/>
          <w:color w:val="000000"/>
        </w:rPr>
      </w:pPr>
      <w:r w:rsidRPr="00944B08">
        <w:rPr>
          <w:rFonts w:cstheme="minorHAnsi"/>
          <w:color w:val="000000"/>
        </w:rPr>
        <w:t xml:space="preserve">Durante la </w:t>
      </w:r>
      <w:hyperlink r:id="rId11" w:history="1">
        <w:r w:rsidRPr="00944B08">
          <w:rPr>
            <w:rStyle w:val="Hipervnculo"/>
            <w:rFonts w:cstheme="minorHAnsi"/>
            <w:color w:val="000000"/>
            <w:u w:val="none"/>
          </w:rPr>
          <w:t>Edad de Piedra</w:t>
        </w:r>
      </w:hyperlink>
      <w:r w:rsidRPr="00944B08">
        <w:rPr>
          <w:rFonts w:cstheme="minorHAnsi"/>
          <w:color w:val="000000"/>
        </w:rPr>
        <w:t xml:space="preserve">, los humanos eran </w:t>
      </w:r>
      <w:hyperlink r:id="rId12" w:history="1">
        <w:r w:rsidRPr="00944B08">
          <w:rPr>
            <w:rStyle w:val="Hipervnculo"/>
            <w:rFonts w:cstheme="minorHAnsi"/>
            <w:color w:val="000000"/>
            <w:u w:val="none"/>
          </w:rPr>
          <w:t>cazadores recolectores</w:t>
        </w:r>
      </w:hyperlink>
      <w:r w:rsidRPr="00944B08">
        <w:rPr>
          <w:rFonts w:cstheme="minorHAnsi"/>
          <w:color w:val="000000"/>
        </w:rPr>
        <w:t xml:space="preserve">, un estilo de vida que comportaba un uso de herramientas y asentamientos que afectaba muy escasamente a los biotopos. Las primeras tecnologías de importancia estaban asociadas a la supervivencia, la obtención de alimentos y su preparación. El fuego, las herramientas de piedra, las armas y el atuendo fueron desarrollos tecnológicos de gran importancia de este periodo. En este tiempo apareció </w:t>
      </w:r>
      <w:r w:rsidR="00BE549E" w:rsidRPr="00944B08">
        <w:rPr>
          <w:rFonts w:cstheme="minorHAnsi"/>
          <w:color w:val="000000"/>
        </w:rPr>
        <w:t xml:space="preserve">la </w:t>
      </w:r>
      <w:r w:rsidRPr="00944B08">
        <w:rPr>
          <w:rFonts w:cstheme="minorHAnsi"/>
        </w:rPr>
        <w:t>música</w:t>
      </w:r>
      <w:r w:rsidRPr="00944B08">
        <w:rPr>
          <w:rFonts w:cstheme="minorHAnsi"/>
          <w:color w:val="000000"/>
        </w:rPr>
        <w:t xml:space="preserve">. Algunas culturas desarrollaron </w:t>
      </w:r>
      <w:hyperlink r:id="rId13" w:history="1">
        <w:r w:rsidRPr="00944B08">
          <w:rPr>
            <w:rStyle w:val="Hipervnculo"/>
            <w:rFonts w:cstheme="minorHAnsi"/>
            <w:color w:val="000000"/>
            <w:u w:val="none"/>
          </w:rPr>
          <w:t>canoas</w:t>
        </w:r>
      </w:hyperlink>
      <w:r w:rsidRPr="00944B08">
        <w:rPr>
          <w:rFonts w:cstheme="minorHAnsi"/>
          <w:color w:val="000000"/>
        </w:rPr>
        <w:t xml:space="preserve"> con batangas capaces de aventurarse en el océano, lo que propició migraciones a través del </w:t>
      </w:r>
      <w:hyperlink r:id="rId14" w:history="1">
        <w:r w:rsidRPr="00944B08">
          <w:rPr>
            <w:rStyle w:val="Hipervnculo"/>
            <w:rFonts w:cstheme="minorHAnsi"/>
            <w:color w:val="000000"/>
            <w:u w:val="none"/>
          </w:rPr>
          <w:t>archipiélago Malayo</w:t>
        </w:r>
      </w:hyperlink>
      <w:r w:rsidRPr="00944B08">
        <w:rPr>
          <w:rFonts w:cstheme="minorHAnsi"/>
          <w:color w:val="000000"/>
        </w:rPr>
        <w:t xml:space="preserve">, atravesando el </w:t>
      </w:r>
      <w:hyperlink r:id="rId15" w:history="1">
        <w:r w:rsidRPr="00944B08">
          <w:rPr>
            <w:rStyle w:val="Hipervnculo"/>
            <w:rFonts w:cstheme="minorHAnsi"/>
            <w:color w:val="000000"/>
            <w:u w:val="none"/>
          </w:rPr>
          <w:t>Océano Índico</w:t>
        </w:r>
      </w:hyperlink>
      <w:r w:rsidRPr="00944B08">
        <w:rPr>
          <w:rFonts w:cstheme="minorHAnsi"/>
          <w:color w:val="000000"/>
        </w:rPr>
        <w:t xml:space="preserve"> hasta </w:t>
      </w:r>
      <w:hyperlink r:id="rId16" w:history="1">
        <w:r w:rsidRPr="00944B08">
          <w:rPr>
            <w:rStyle w:val="Hipervnculo"/>
            <w:rFonts w:cstheme="minorHAnsi"/>
            <w:color w:val="000000"/>
            <w:u w:val="none"/>
          </w:rPr>
          <w:t>Madagascar</w:t>
        </w:r>
      </w:hyperlink>
      <w:r w:rsidRPr="00944B08">
        <w:rPr>
          <w:rFonts w:cstheme="minorHAnsi"/>
          <w:color w:val="000000"/>
        </w:rPr>
        <w:t xml:space="preserve"> y también cruzando el </w:t>
      </w:r>
      <w:hyperlink r:id="rId17" w:history="1">
        <w:r w:rsidRPr="00944B08">
          <w:rPr>
            <w:rStyle w:val="Hipervnculo"/>
            <w:rFonts w:cstheme="minorHAnsi"/>
            <w:color w:val="000000"/>
            <w:u w:val="none"/>
          </w:rPr>
          <w:t>Océano Pacífico</w:t>
        </w:r>
      </w:hyperlink>
      <w:r w:rsidRPr="00944B08">
        <w:rPr>
          <w:rFonts w:cstheme="minorHAnsi"/>
          <w:color w:val="000000"/>
        </w:rPr>
        <w:t xml:space="preserve">, lo que requería conocer las corrientes oceánicas, los patrones del clima, navegación y </w:t>
      </w:r>
      <w:hyperlink r:id="rId18" w:history="1">
        <w:r w:rsidRPr="00944B08">
          <w:rPr>
            <w:rStyle w:val="Hipervnculo"/>
            <w:rFonts w:cstheme="minorHAnsi"/>
            <w:color w:val="000000"/>
            <w:u w:val="none"/>
          </w:rPr>
          <w:t>cartas estelares</w:t>
        </w:r>
      </w:hyperlink>
      <w:r w:rsidRPr="00944B08">
        <w:rPr>
          <w:rFonts w:cstheme="minorHAnsi"/>
          <w:color w:val="000000"/>
        </w:rPr>
        <w:t xml:space="preserve">. La fase principal de predominio de la economía </w:t>
      </w:r>
      <w:r w:rsidRPr="00944B08">
        <w:rPr>
          <w:rFonts w:cstheme="minorHAnsi"/>
          <w:color w:val="000000"/>
        </w:rPr>
        <w:lastRenderedPageBreak/>
        <w:t xml:space="preserve">cazadora-recolectora se llama </w:t>
      </w:r>
      <w:hyperlink r:id="rId19" w:history="1">
        <w:r w:rsidRPr="00944B08">
          <w:rPr>
            <w:rStyle w:val="Hipervnculo"/>
            <w:rFonts w:cstheme="minorHAnsi"/>
            <w:color w:val="000000"/>
            <w:u w:val="none"/>
          </w:rPr>
          <w:t>Paleolítico</w:t>
        </w:r>
      </w:hyperlink>
      <w:r w:rsidRPr="00944B08">
        <w:rPr>
          <w:rFonts w:cstheme="minorHAnsi"/>
          <w:color w:val="000000"/>
        </w:rPr>
        <w:t xml:space="preserve"> y el final se denomina </w:t>
      </w:r>
      <w:hyperlink r:id="rId20" w:history="1">
        <w:r w:rsidRPr="00944B08">
          <w:rPr>
            <w:rStyle w:val="Hipervnculo"/>
            <w:rFonts w:cstheme="minorHAnsi"/>
            <w:color w:val="000000"/>
            <w:u w:val="none"/>
          </w:rPr>
          <w:t>epipaleolítico</w:t>
        </w:r>
      </w:hyperlink>
      <w:r w:rsidRPr="00944B08">
        <w:rPr>
          <w:rFonts w:cstheme="minorHAnsi"/>
          <w:color w:val="000000"/>
        </w:rPr>
        <w:t xml:space="preserve"> o </w:t>
      </w:r>
      <w:hyperlink r:id="rId21" w:history="1">
        <w:r w:rsidRPr="00944B08">
          <w:rPr>
            <w:rStyle w:val="Hipervnculo"/>
            <w:rFonts w:cstheme="minorHAnsi"/>
            <w:color w:val="000000"/>
            <w:u w:val="none"/>
          </w:rPr>
          <w:t>mesolítico</w:t>
        </w:r>
      </w:hyperlink>
      <w:r w:rsidRPr="00944B08">
        <w:rPr>
          <w:rFonts w:cstheme="minorHAnsi"/>
          <w:color w:val="000000"/>
        </w:rPr>
        <w:t xml:space="preserve">; la Edad de Piedra posterior, durante la cual se desarrollaron los rudimentos de la tecnología agraria, se llama periodo </w:t>
      </w:r>
      <w:hyperlink r:id="rId22" w:history="1">
        <w:r w:rsidRPr="00944B08">
          <w:rPr>
            <w:rStyle w:val="Hipervnculo"/>
            <w:rFonts w:cstheme="minorHAnsi"/>
            <w:color w:val="000000"/>
            <w:u w:val="none"/>
          </w:rPr>
          <w:t>Neolítico</w:t>
        </w:r>
      </w:hyperlink>
      <w:r w:rsidR="00BE549E" w:rsidRPr="00944B08">
        <w:rPr>
          <w:rFonts w:cstheme="minorHAnsi"/>
        </w:rPr>
        <w:t xml:space="preserve"> </w:t>
      </w:r>
      <w:r w:rsidRPr="00944B08">
        <w:rPr>
          <w:rFonts w:cstheme="minorHAnsi"/>
          <w:color w:val="000000"/>
        </w:rPr>
        <w:t>.</w:t>
      </w:r>
      <w:r w:rsidRPr="00944B08">
        <w:rPr>
          <w:rFonts w:cstheme="minorHAnsi"/>
          <w:i/>
          <w:iCs/>
          <w:color w:val="000000"/>
        </w:rPr>
        <w:t>estas fueron las bases de la tecnología industrial moderna</w:t>
      </w:r>
    </w:p>
    <w:p w14:paraId="1ECB1225" w14:textId="77777777" w:rsidR="00B21CBD" w:rsidRPr="00944B08" w:rsidRDefault="00B21CBD" w:rsidP="00944B08">
      <w:pPr>
        <w:jc w:val="both"/>
        <w:rPr>
          <w:rFonts w:cstheme="minorHAnsi"/>
          <w:b/>
          <w:color w:val="000000"/>
        </w:rPr>
      </w:pPr>
      <w:r w:rsidRPr="00944B08">
        <w:rPr>
          <w:rFonts w:cstheme="minorHAnsi"/>
          <w:b/>
          <w:color w:val="000000"/>
        </w:rPr>
        <w:t xml:space="preserve">Edades de cobre y bronce. </w:t>
      </w:r>
      <w:r w:rsidRPr="00944B08">
        <w:rPr>
          <w:rFonts w:cstheme="minorHAnsi"/>
          <w:color w:val="000000"/>
        </w:rPr>
        <w:t xml:space="preserve">La Edad de Piedra desembocó en la </w:t>
      </w:r>
      <w:hyperlink r:id="rId23" w:history="1">
        <w:r w:rsidRPr="00944B08">
          <w:rPr>
            <w:rStyle w:val="Hipervnculo"/>
            <w:rFonts w:cstheme="minorHAnsi"/>
            <w:bCs/>
            <w:color w:val="000000"/>
            <w:u w:val="none"/>
          </w:rPr>
          <w:t>Edad de los Metales</w:t>
        </w:r>
      </w:hyperlink>
      <w:r w:rsidRPr="00944B08">
        <w:rPr>
          <w:rFonts w:cstheme="minorHAnsi"/>
          <w:color w:val="000000"/>
        </w:rPr>
        <w:t xml:space="preserve"> tras la </w:t>
      </w:r>
      <w:hyperlink r:id="rId24" w:history="1">
        <w:r w:rsidRPr="00944B08">
          <w:rPr>
            <w:rStyle w:val="Hipervnculo"/>
            <w:rFonts w:cstheme="minorHAnsi"/>
            <w:color w:val="000000"/>
            <w:u w:val="none"/>
          </w:rPr>
          <w:t>Revolución Neolítica</w:t>
        </w:r>
      </w:hyperlink>
      <w:r w:rsidRPr="00944B08">
        <w:rPr>
          <w:rFonts w:cstheme="minorHAnsi"/>
          <w:color w:val="000000"/>
        </w:rPr>
        <w:t xml:space="preserve">. Esta revolución comportó cambios radicales en la tecnología agraria, que llevaron al </w:t>
      </w:r>
      <w:hyperlink r:id="rId25" w:history="1">
        <w:r w:rsidRPr="00944B08">
          <w:rPr>
            <w:rStyle w:val="Hipervnculo"/>
            <w:rFonts w:cstheme="minorHAnsi"/>
            <w:color w:val="000000"/>
            <w:u w:val="none"/>
          </w:rPr>
          <w:t>desarrollo de la agricultura</w:t>
        </w:r>
      </w:hyperlink>
      <w:r w:rsidRPr="00944B08">
        <w:rPr>
          <w:rFonts w:cstheme="minorHAnsi"/>
          <w:color w:val="000000"/>
        </w:rPr>
        <w:t xml:space="preserve">, la </w:t>
      </w:r>
      <w:hyperlink r:id="rId26" w:history="1">
        <w:r w:rsidRPr="00944B08">
          <w:rPr>
            <w:rStyle w:val="Hipervnculo"/>
            <w:rFonts w:cstheme="minorHAnsi"/>
            <w:color w:val="000000"/>
            <w:u w:val="none"/>
          </w:rPr>
          <w:t>domesticación</w:t>
        </w:r>
      </w:hyperlink>
      <w:r w:rsidRPr="00944B08">
        <w:rPr>
          <w:rFonts w:cstheme="minorHAnsi"/>
          <w:color w:val="000000"/>
        </w:rPr>
        <w:t xml:space="preserve"> animal y los asentamientos permanentes. La combinación de estos factores posibilitó el desarrollo de la </w:t>
      </w:r>
      <w:hyperlink r:id="rId27" w:history="1">
        <w:r w:rsidRPr="00944B08">
          <w:rPr>
            <w:rStyle w:val="Hipervnculo"/>
            <w:rFonts w:cstheme="minorHAnsi"/>
            <w:color w:val="000000"/>
            <w:u w:val="none"/>
          </w:rPr>
          <w:t>fundición</w:t>
        </w:r>
      </w:hyperlink>
      <w:r w:rsidRPr="00944B08">
        <w:rPr>
          <w:rFonts w:cstheme="minorHAnsi"/>
          <w:color w:val="000000"/>
        </w:rPr>
        <w:t xml:space="preserve"> de cobre y más tarde bronce. Esta corriente tecnológica empezó en el </w:t>
      </w:r>
      <w:hyperlink r:id="rId28" w:history="1">
        <w:r w:rsidRPr="00944B08">
          <w:rPr>
            <w:rStyle w:val="Hipervnculo"/>
            <w:rFonts w:cstheme="minorHAnsi"/>
            <w:color w:val="000000"/>
            <w:u w:val="none"/>
          </w:rPr>
          <w:t>Creciente fértil</w:t>
        </w:r>
      </w:hyperlink>
      <w:r w:rsidRPr="00944B08">
        <w:rPr>
          <w:rFonts w:cstheme="minorHAnsi"/>
          <w:color w:val="000000"/>
        </w:rPr>
        <w:t xml:space="preserve">, desde donde se difundió. Los descubrimientos no tenían, y todavía no tienen, carácter universal. El sistema de las </w:t>
      </w:r>
      <w:hyperlink r:id="rId29" w:history="1">
        <w:r w:rsidRPr="00944B08">
          <w:rPr>
            <w:rStyle w:val="Hipervnculo"/>
            <w:rFonts w:cstheme="minorHAnsi"/>
            <w:color w:val="000000"/>
            <w:u w:val="none"/>
          </w:rPr>
          <w:t>tres edades</w:t>
        </w:r>
      </w:hyperlink>
      <w:r w:rsidRPr="00944B08">
        <w:rPr>
          <w:rFonts w:cstheme="minorHAnsi"/>
          <w:color w:val="000000"/>
        </w:rPr>
        <w:t xml:space="preserve"> no describe con precisión la historia de la tecnología de los grupos ajenos a </w:t>
      </w:r>
      <w:hyperlink r:id="rId30" w:history="1">
        <w:r w:rsidRPr="00944B08">
          <w:rPr>
            <w:rStyle w:val="Hipervnculo"/>
            <w:rFonts w:cstheme="minorHAnsi"/>
            <w:color w:val="000000"/>
            <w:u w:val="none"/>
          </w:rPr>
          <w:t>Eurasia</w:t>
        </w:r>
      </w:hyperlink>
      <w:r w:rsidRPr="00944B08">
        <w:rPr>
          <w:rFonts w:cstheme="minorHAnsi"/>
          <w:color w:val="000000"/>
        </w:rPr>
        <w:t xml:space="preserve">, y no puede aplicarse en algunas poblaciones aisladas como los </w:t>
      </w:r>
      <w:hyperlink r:id="rId31" w:history="1">
        <w:r w:rsidRPr="00944B08">
          <w:rPr>
            <w:rStyle w:val="Hipervnculo"/>
            <w:rFonts w:cstheme="minorHAnsi"/>
            <w:color w:val="000000"/>
            <w:u w:val="none"/>
          </w:rPr>
          <w:t>sentinelese</w:t>
        </w:r>
      </w:hyperlink>
      <w:r w:rsidRPr="00944B08">
        <w:rPr>
          <w:rFonts w:cstheme="minorHAnsi"/>
          <w:color w:val="000000"/>
        </w:rPr>
        <w:t xml:space="preserve">, los </w:t>
      </w:r>
      <w:hyperlink r:id="rId32" w:history="1">
        <w:r w:rsidRPr="00944B08">
          <w:rPr>
            <w:rStyle w:val="Hipervnculo"/>
            <w:rFonts w:cstheme="minorHAnsi"/>
            <w:color w:val="000000"/>
            <w:u w:val="none"/>
          </w:rPr>
          <w:t>Spinifex</w:t>
        </w:r>
      </w:hyperlink>
      <w:r w:rsidRPr="00944B08">
        <w:rPr>
          <w:rFonts w:cstheme="minorHAnsi"/>
          <w:color w:val="000000"/>
        </w:rPr>
        <w:t xml:space="preserve"> y ciertas tribus amazónicas, que todavía emplean la tecnología de la Edad de Piedra y no han desarrollado tecnologías agrarias ni metalúrgicas. </w:t>
      </w:r>
    </w:p>
    <w:p w14:paraId="6F83DABF" w14:textId="77777777" w:rsidR="00B21CBD" w:rsidRPr="00944B08" w:rsidRDefault="00B21CBD" w:rsidP="00944B08">
      <w:pPr>
        <w:jc w:val="both"/>
        <w:rPr>
          <w:rFonts w:cstheme="minorHAnsi"/>
          <w:b/>
          <w:color w:val="000000"/>
        </w:rPr>
      </w:pPr>
      <w:r w:rsidRPr="00944B08">
        <w:rPr>
          <w:rFonts w:cstheme="minorHAnsi"/>
          <w:b/>
          <w:color w:val="000000"/>
        </w:rPr>
        <w:t xml:space="preserve">Edad de hierro. </w:t>
      </w:r>
      <w:r w:rsidRPr="00944B08">
        <w:rPr>
          <w:rFonts w:cstheme="minorHAnsi"/>
          <w:color w:val="000000"/>
        </w:rPr>
        <w:t xml:space="preserve">La </w:t>
      </w:r>
      <w:hyperlink r:id="rId33" w:history="1">
        <w:r w:rsidRPr="00944B08">
          <w:rPr>
            <w:rStyle w:val="Hipervnculo"/>
            <w:rFonts w:cstheme="minorHAnsi"/>
            <w:b/>
            <w:bCs/>
            <w:color w:val="000000"/>
            <w:u w:val="none"/>
          </w:rPr>
          <w:t>Edad de Hierro</w:t>
        </w:r>
      </w:hyperlink>
      <w:r w:rsidRPr="00944B08">
        <w:rPr>
          <w:rFonts w:cstheme="minorHAnsi"/>
          <w:color w:val="000000"/>
        </w:rPr>
        <w:t xml:space="preserve"> empezó tras el desarrollo de la tecnología necesaria para el trabajo del hierro, material que reemplazó al bronce y posibilitó la creación de herramientas más resistentes y baratas. En muchas culturas euroasiáticas la Edad de Hierro fue la última fase anterior al desarrollo de la escritura, aunque de nuevo no se puede decir que esto sea universal. En la edad de piedra recurre la tecnología en todo sentido.</w:t>
      </w:r>
    </w:p>
    <w:p w14:paraId="306BD244" w14:textId="77777777" w:rsidR="00B21CBD" w:rsidRPr="00944B08" w:rsidRDefault="00B21CBD" w:rsidP="00944B08">
      <w:pPr>
        <w:jc w:val="center"/>
        <w:rPr>
          <w:rFonts w:cstheme="minorHAnsi"/>
          <w:b/>
          <w:color w:val="000000"/>
        </w:rPr>
      </w:pPr>
      <w:r w:rsidRPr="00944B08">
        <w:rPr>
          <w:rFonts w:cstheme="minorHAnsi"/>
          <w:b/>
          <w:color w:val="000000"/>
        </w:rPr>
        <w:t>Edades medias y modernas</w:t>
      </w:r>
    </w:p>
    <w:p w14:paraId="336E3E5D" w14:textId="77777777" w:rsidR="00B21CBD" w:rsidRPr="00944B08" w:rsidRDefault="00B21CBD" w:rsidP="00944B08">
      <w:pPr>
        <w:jc w:val="both"/>
        <w:rPr>
          <w:rFonts w:cstheme="minorHAnsi"/>
          <w:b/>
          <w:color w:val="000000"/>
        </w:rPr>
      </w:pPr>
      <w:r w:rsidRPr="00944B08">
        <w:rPr>
          <w:rFonts w:cstheme="minorHAnsi"/>
          <w:b/>
          <w:color w:val="000000"/>
        </w:rPr>
        <w:t xml:space="preserve">Medievo. </w:t>
      </w:r>
      <w:r w:rsidRPr="00944B08">
        <w:rPr>
          <w:rFonts w:cstheme="minorHAnsi"/>
          <w:color w:val="000000"/>
        </w:rPr>
        <w:t xml:space="preserve">La tecnología de la Edad Media se puede describir como una simbiosis entre </w:t>
      </w:r>
      <w:r w:rsidRPr="00944B08">
        <w:rPr>
          <w:rFonts w:cstheme="minorHAnsi"/>
          <w:i/>
          <w:iCs/>
          <w:color w:val="000000"/>
        </w:rPr>
        <w:t>traditio et innovatio</w:t>
      </w:r>
      <w:r w:rsidRPr="00944B08">
        <w:rPr>
          <w:rFonts w:cstheme="minorHAnsi"/>
          <w:color w:val="000000"/>
        </w:rPr>
        <w:t xml:space="preserve">. Aunque la tecnología medieval se ha considerado durante mucho tiempo un paso atrás en la evolución de la tecnología occidental, en algunos casos en un intento de algunos autores de denunciar a la iglesia como antagonista del progreso científico (véase el </w:t>
      </w:r>
      <w:hyperlink r:id="rId34" w:history="1">
        <w:r w:rsidRPr="00944B08">
          <w:rPr>
            <w:rStyle w:val="Hipervnculo"/>
            <w:rFonts w:cstheme="minorHAnsi"/>
            <w:color w:val="000000"/>
            <w:u w:val="none"/>
          </w:rPr>
          <w:t>mito de la tierra plana</w:t>
        </w:r>
      </w:hyperlink>
      <w:r w:rsidRPr="00944B08">
        <w:rPr>
          <w:rFonts w:cstheme="minorHAnsi"/>
          <w:color w:val="000000"/>
        </w:rPr>
        <w:t xml:space="preserve">), una generación de medievalistas de los que </w:t>
      </w:r>
      <w:hyperlink r:id="rId35" w:history="1">
        <w:r w:rsidRPr="00944B08">
          <w:rPr>
            <w:rStyle w:val="Hipervnculo"/>
            <w:rFonts w:cstheme="minorHAnsi"/>
            <w:color w:val="000000"/>
            <w:u w:val="none"/>
          </w:rPr>
          <w:t>Lynn White</w:t>
        </w:r>
      </w:hyperlink>
      <w:r w:rsidRPr="00944B08">
        <w:rPr>
          <w:rFonts w:cstheme="minorHAnsi"/>
          <w:color w:val="000000"/>
        </w:rPr>
        <w:t xml:space="preserve"> puede ser su cabeza más visible pusieron énfasis desde la década de 1940 en el carácter innovador de muchas técnicas medievales. Algunas contribuciones medievales son por ejemplo los </w:t>
      </w:r>
      <w:hyperlink r:id="rId36" w:history="1">
        <w:r w:rsidRPr="00944B08">
          <w:rPr>
            <w:rStyle w:val="Hipervnculo"/>
            <w:rFonts w:cstheme="minorHAnsi"/>
            <w:color w:val="000000"/>
            <w:u w:val="none"/>
          </w:rPr>
          <w:t>relojes mecánicos</w:t>
        </w:r>
      </w:hyperlink>
      <w:r w:rsidRPr="00944B08">
        <w:rPr>
          <w:rFonts w:cstheme="minorHAnsi"/>
          <w:color w:val="000000"/>
        </w:rPr>
        <w:t xml:space="preserve">, las </w:t>
      </w:r>
      <w:hyperlink r:id="rId37" w:history="1">
        <w:r w:rsidRPr="00944B08">
          <w:rPr>
            <w:rStyle w:val="Hipervnculo"/>
            <w:rFonts w:cstheme="minorHAnsi"/>
            <w:color w:val="000000"/>
            <w:u w:val="none"/>
          </w:rPr>
          <w:t>gafas</w:t>
        </w:r>
      </w:hyperlink>
      <w:r w:rsidRPr="00944B08">
        <w:rPr>
          <w:rFonts w:cstheme="minorHAnsi"/>
          <w:color w:val="000000"/>
        </w:rPr>
        <w:t xml:space="preserve"> y los </w:t>
      </w:r>
      <w:hyperlink r:id="rId38" w:history="1">
        <w:r w:rsidRPr="00944B08">
          <w:rPr>
            <w:rStyle w:val="Hipervnculo"/>
            <w:rFonts w:cstheme="minorHAnsi"/>
            <w:color w:val="000000"/>
            <w:u w:val="none"/>
          </w:rPr>
          <w:t>molinos de viento</w:t>
        </w:r>
      </w:hyperlink>
      <w:r w:rsidR="00AF0A4F">
        <w:rPr>
          <w:rFonts w:cstheme="minorHAnsi"/>
          <w:color w:val="000000"/>
        </w:rPr>
        <w:t>. Las personas</w:t>
      </w:r>
      <w:r w:rsidRPr="00944B08">
        <w:rPr>
          <w:rFonts w:cstheme="minorHAnsi"/>
          <w:color w:val="000000"/>
        </w:rPr>
        <w:t xml:space="preserve"> de la edad media inventaron también algunos objetos más discretos, como el </w:t>
      </w:r>
      <w:hyperlink r:id="rId39" w:history="1">
        <w:r w:rsidRPr="00944B08">
          <w:rPr>
            <w:rStyle w:val="Hipervnculo"/>
            <w:rFonts w:cstheme="minorHAnsi"/>
            <w:color w:val="000000"/>
            <w:u w:val="none"/>
          </w:rPr>
          <w:t>botón</w:t>
        </w:r>
      </w:hyperlink>
      <w:r w:rsidRPr="00944B08">
        <w:rPr>
          <w:rFonts w:cstheme="minorHAnsi"/>
          <w:color w:val="000000"/>
        </w:rPr>
        <w:t xml:space="preserve"> o la </w:t>
      </w:r>
      <w:hyperlink r:id="rId40" w:history="1">
        <w:r w:rsidRPr="00944B08">
          <w:rPr>
            <w:rStyle w:val="Hipervnculo"/>
            <w:rFonts w:cstheme="minorHAnsi"/>
            <w:color w:val="000000"/>
            <w:u w:val="none"/>
          </w:rPr>
          <w:t>marca de agua</w:t>
        </w:r>
      </w:hyperlink>
      <w:r w:rsidRPr="00944B08">
        <w:rPr>
          <w:rFonts w:cstheme="minorHAnsi"/>
          <w:color w:val="000000"/>
        </w:rPr>
        <w:t xml:space="preserve">. En navegación, los cimientos de la Era de los Descubrimientos se asientan en la introducción (aunque no invención) del astrolabio, la brújula, la </w:t>
      </w:r>
      <w:hyperlink r:id="rId41" w:history="1">
        <w:r w:rsidRPr="00944B08">
          <w:rPr>
            <w:rStyle w:val="Hipervnculo"/>
            <w:rFonts w:cstheme="minorHAnsi"/>
            <w:color w:val="000000"/>
            <w:u w:val="none"/>
          </w:rPr>
          <w:t>vela latina</w:t>
        </w:r>
      </w:hyperlink>
      <w:r w:rsidRPr="00944B08">
        <w:rPr>
          <w:rFonts w:cstheme="minorHAnsi"/>
          <w:color w:val="000000"/>
        </w:rPr>
        <w:t xml:space="preserve"> y el </w:t>
      </w:r>
      <w:hyperlink r:id="rId42" w:history="1">
        <w:r w:rsidRPr="00944B08">
          <w:rPr>
            <w:rStyle w:val="Hipervnculo"/>
            <w:rFonts w:cstheme="minorHAnsi"/>
            <w:color w:val="000000"/>
            <w:u w:val="none"/>
          </w:rPr>
          <w:t>timón de codaste</w:t>
        </w:r>
      </w:hyperlink>
      <w:r w:rsidRPr="00944B08">
        <w:rPr>
          <w:rFonts w:cstheme="minorHAnsi"/>
          <w:color w:val="000000"/>
        </w:rPr>
        <w:t xml:space="preserve">. </w:t>
      </w:r>
    </w:p>
    <w:p w14:paraId="275B5073" w14:textId="77777777" w:rsidR="00B21CBD" w:rsidRPr="00944B08" w:rsidRDefault="00B21CBD" w:rsidP="00944B08">
      <w:pPr>
        <w:jc w:val="both"/>
        <w:rPr>
          <w:rFonts w:cstheme="minorHAnsi"/>
          <w:b/>
          <w:color w:val="000000"/>
        </w:rPr>
      </w:pPr>
      <w:r w:rsidRPr="00944B08">
        <w:rPr>
          <w:rFonts w:cstheme="minorHAnsi"/>
          <w:b/>
          <w:color w:val="000000"/>
        </w:rPr>
        <w:t xml:space="preserve">Principio de la edad moderna. </w:t>
      </w:r>
      <w:r w:rsidRPr="00944B08">
        <w:rPr>
          <w:rFonts w:cstheme="minorHAnsi"/>
          <w:color w:val="000000"/>
        </w:rPr>
        <w:t xml:space="preserve">El principio de la edad moderna se extiende desde la Toma de </w:t>
      </w:r>
      <w:hyperlink r:id="rId43" w:history="1">
        <w:r w:rsidRPr="00944B08">
          <w:rPr>
            <w:rStyle w:val="Hipervnculo"/>
            <w:rFonts w:cstheme="minorHAnsi"/>
            <w:color w:val="000000"/>
            <w:u w:val="none"/>
          </w:rPr>
          <w:t>Constantinopla</w:t>
        </w:r>
      </w:hyperlink>
      <w:r w:rsidRPr="00944B08">
        <w:rPr>
          <w:rFonts w:cstheme="minorHAnsi"/>
          <w:color w:val="000000"/>
        </w:rPr>
        <w:t xml:space="preserve"> por los </w:t>
      </w:r>
      <w:hyperlink r:id="rId44" w:history="1">
        <w:r w:rsidRPr="00944B08">
          <w:rPr>
            <w:rStyle w:val="Hipervnculo"/>
            <w:rFonts w:cstheme="minorHAnsi"/>
            <w:color w:val="000000"/>
            <w:u w:val="none"/>
          </w:rPr>
          <w:t>turcos</w:t>
        </w:r>
      </w:hyperlink>
      <w:r w:rsidRPr="00944B08">
        <w:rPr>
          <w:rFonts w:cstheme="minorHAnsi"/>
          <w:color w:val="000000"/>
        </w:rPr>
        <w:t xml:space="preserve"> en 1453 hasta la Revolución francesa en 1789, o sea un período de 336 años. Los turcos en el 1300 conquistan Asia Menor bajo el mando del sultán, Osman (de ahí el nombre </w:t>
      </w:r>
      <w:hyperlink r:id="rId45" w:history="1">
        <w:r w:rsidRPr="00944B08">
          <w:rPr>
            <w:rStyle w:val="Hipervnculo"/>
            <w:rFonts w:cstheme="minorHAnsi"/>
            <w:color w:val="000000"/>
            <w:u w:val="none"/>
          </w:rPr>
          <w:t>otomano</w:t>
        </w:r>
      </w:hyperlink>
      <w:r w:rsidRPr="00944B08">
        <w:rPr>
          <w:rFonts w:cstheme="minorHAnsi"/>
          <w:color w:val="000000"/>
        </w:rPr>
        <w:t xml:space="preserve">). Su hijo Orjàn logra armar un poderoso ejército, como una especie de legión extranjera, y conquista mayores territorios en la zona de los Balcanes. Muchos católicos de esos territorios se convierten al islamismo. En 1389 los turcos vencen a los serbios (católicos) en el Campo de Mirlos, como venganza por la muerte de sultán en manos de un terrorista serbio. Esa batalla es considerada sagrada por los </w:t>
      </w:r>
      <w:hyperlink r:id="rId46" w:history="1">
        <w:r w:rsidRPr="00944B08">
          <w:rPr>
            <w:rStyle w:val="Hipervnculo"/>
            <w:rFonts w:cstheme="minorHAnsi"/>
            <w:color w:val="000000"/>
            <w:u w:val="none"/>
          </w:rPr>
          <w:t>serbios</w:t>
        </w:r>
      </w:hyperlink>
      <w:r w:rsidRPr="00944B08">
        <w:rPr>
          <w:rFonts w:cstheme="minorHAnsi"/>
          <w:color w:val="000000"/>
        </w:rPr>
        <w:t xml:space="preserve"> y aun hoy la recuerdan. Tampoco perdonan a las familias que en aquel momento se convirtieron a la religión </w:t>
      </w:r>
      <w:hyperlink r:id="rId47" w:history="1">
        <w:r w:rsidRPr="00944B08">
          <w:rPr>
            <w:rStyle w:val="Hipervnculo"/>
            <w:rFonts w:cstheme="minorHAnsi"/>
            <w:color w:val="000000"/>
            <w:u w:val="none"/>
          </w:rPr>
          <w:t>musulmana</w:t>
        </w:r>
      </w:hyperlink>
      <w:r w:rsidRPr="00944B08">
        <w:rPr>
          <w:rFonts w:cstheme="minorHAnsi"/>
          <w:color w:val="000000"/>
        </w:rPr>
        <w:t>.</w:t>
      </w:r>
    </w:p>
    <w:p w14:paraId="752A1D5F" w14:textId="77777777" w:rsidR="00B21CBD" w:rsidRPr="00944B08" w:rsidRDefault="00B21CBD" w:rsidP="00944B08">
      <w:pPr>
        <w:jc w:val="both"/>
        <w:rPr>
          <w:rFonts w:cstheme="minorHAnsi"/>
          <w:color w:val="000000"/>
        </w:rPr>
      </w:pPr>
      <w:r w:rsidRPr="00944B08">
        <w:rPr>
          <w:rFonts w:cstheme="minorHAnsi"/>
          <w:color w:val="000000"/>
        </w:rPr>
        <w:t xml:space="preserve">Como se dijo, en 1453 toman Constantinopla, dando lugar a la caída definitiva del </w:t>
      </w:r>
      <w:hyperlink r:id="rId48" w:history="1">
        <w:r w:rsidRPr="00944B08">
          <w:rPr>
            <w:rStyle w:val="Hipervnculo"/>
            <w:rFonts w:cstheme="minorHAnsi"/>
            <w:color w:val="000000"/>
            <w:u w:val="none"/>
          </w:rPr>
          <w:t>Imperio romano</w:t>
        </w:r>
      </w:hyperlink>
      <w:r w:rsidRPr="00944B08">
        <w:rPr>
          <w:rFonts w:cstheme="minorHAnsi"/>
          <w:color w:val="000000"/>
        </w:rPr>
        <w:t xml:space="preserve"> de Oriente. Los historiadores consideran este acontecimiento como el fin de la Historia Antigua. El </w:t>
      </w:r>
      <w:hyperlink r:id="rId49" w:history="1">
        <w:r w:rsidRPr="00944B08">
          <w:rPr>
            <w:rStyle w:val="Hipervnculo"/>
            <w:rFonts w:cstheme="minorHAnsi"/>
            <w:color w:val="000000"/>
            <w:u w:val="none"/>
          </w:rPr>
          <w:t>Imperio otomano</w:t>
        </w:r>
      </w:hyperlink>
      <w:r w:rsidRPr="00944B08">
        <w:rPr>
          <w:rFonts w:cstheme="minorHAnsi"/>
          <w:color w:val="000000"/>
        </w:rPr>
        <w:t xml:space="preserve"> perdurará hasta el final de la </w:t>
      </w:r>
      <w:hyperlink r:id="rId50" w:history="1">
        <w:r w:rsidRPr="00944B08">
          <w:rPr>
            <w:rStyle w:val="Hipervnculo"/>
            <w:rFonts w:cstheme="minorHAnsi"/>
            <w:color w:val="000000"/>
            <w:u w:val="none"/>
          </w:rPr>
          <w:t>Primera Guerra Mundial</w:t>
        </w:r>
      </w:hyperlink>
      <w:r w:rsidRPr="00944B08">
        <w:rPr>
          <w:rFonts w:cstheme="minorHAnsi"/>
          <w:color w:val="000000"/>
        </w:rPr>
        <w:t xml:space="preserve"> en 1918.</w:t>
      </w:r>
    </w:p>
    <w:p w14:paraId="6BB5BE4B" w14:textId="77777777" w:rsidR="00B21CBD" w:rsidRPr="00944B08" w:rsidRDefault="00B21CBD" w:rsidP="00944B08">
      <w:pPr>
        <w:jc w:val="both"/>
        <w:rPr>
          <w:rFonts w:cstheme="minorHAnsi"/>
          <w:b/>
          <w:color w:val="000000"/>
        </w:rPr>
      </w:pPr>
      <w:r w:rsidRPr="00944B08">
        <w:rPr>
          <w:rFonts w:cstheme="minorHAnsi"/>
          <w:b/>
          <w:color w:val="000000"/>
        </w:rPr>
        <w:t xml:space="preserve">Revolución </w:t>
      </w:r>
      <w:r w:rsidR="00944B08" w:rsidRPr="00944B08">
        <w:rPr>
          <w:rFonts w:cstheme="minorHAnsi"/>
          <w:b/>
          <w:color w:val="000000"/>
        </w:rPr>
        <w:t xml:space="preserve">industrial. </w:t>
      </w:r>
      <w:r w:rsidRPr="00944B08">
        <w:rPr>
          <w:rFonts w:cstheme="minorHAnsi"/>
          <w:color w:val="000000"/>
        </w:rPr>
        <w:t xml:space="preserve">La </w:t>
      </w:r>
      <w:hyperlink r:id="rId51" w:history="1">
        <w:r w:rsidRPr="00944B08">
          <w:rPr>
            <w:rStyle w:val="Hipervnculo"/>
            <w:rFonts w:cstheme="minorHAnsi"/>
            <w:color w:val="000000"/>
            <w:u w:val="none"/>
          </w:rPr>
          <w:t>Revolución industrial</w:t>
        </w:r>
      </w:hyperlink>
      <w:r w:rsidRPr="00944B08">
        <w:rPr>
          <w:rFonts w:cstheme="minorHAnsi"/>
          <w:color w:val="000000"/>
        </w:rPr>
        <w:t xml:space="preserve"> es un periodo histórico comprendido entre la segunda mitad del </w:t>
      </w:r>
      <w:hyperlink r:id="rId52" w:history="1">
        <w:r w:rsidRPr="00944B08">
          <w:rPr>
            <w:rStyle w:val="Hipervnculo"/>
            <w:rFonts w:cstheme="minorHAnsi"/>
            <w:color w:val="000000"/>
            <w:u w:val="none"/>
          </w:rPr>
          <w:t>siglo XVIII</w:t>
        </w:r>
      </w:hyperlink>
      <w:r w:rsidRPr="00944B08">
        <w:rPr>
          <w:rFonts w:cstheme="minorHAnsi"/>
          <w:color w:val="000000"/>
        </w:rPr>
        <w:t xml:space="preserve"> y principios del XIX, en el que el Reino Unido en primer lugar, y el resto de la </w:t>
      </w:r>
      <w:hyperlink r:id="rId53" w:history="1">
        <w:r w:rsidRPr="00944B08">
          <w:rPr>
            <w:rStyle w:val="Hipervnculo"/>
            <w:rFonts w:cstheme="minorHAnsi"/>
            <w:color w:val="000000"/>
            <w:u w:val="none"/>
          </w:rPr>
          <w:t>Europa continental</w:t>
        </w:r>
      </w:hyperlink>
      <w:r w:rsidRPr="00944B08">
        <w:rPr>
          <w:rFonts w:cstheme="minorHAnsi"/>
          <w:color w:val="000000"/>
        </w:rPr>
        <w:t xml:space="preserve"> </w:t>
      </w:r>
      <w:r w:rsidRPr="00944B08">
        <w:rPr>
          <w:rFonts w:cstheme="minorHAnsi"/>
          <w:color w:val="000000"/>
        </w:rPr>
        <w:lastRenderedPageBreak/>
        <w:t xml:space="preserve">después, sufren el mayor conjunto de transformaciones socioeconómicas, tecnológicas y culturales de la Historia de la humanidad, desde el </w:t>
      </w:r>
      <w:hyperlink r:id="rId54" w:history="1">
        <w:r w:rsidRPr="00944B08">
          <w:rPr>
            <w:rStyle w:val="Hipervnculo"/>
            <w:rFonts w:cstheme="minorHAnsi"/>
            <w:color w:val="000000"/>
            <w:u w:val="none"/>
          </w:rPr>
          <w:t>Neolítico</w:t>
        </w:r>
      </w:hyperlink>
      <w:r w:rsidRPr="00944B08">
        <w:rPr>
          <w:rFonts w:cstheme="minorHAnsi"/>
          <w:color w:val="000000"/>
        </w:rPr>
        <w:t>.</w:t>
      </w:r>
    </w:p>
    <w:p w14:paraId="36523BF5" w14:textId="77777777" w:rsidR="00B21CBD" w:rsidRPr="00944B08" w:rsidRDefault="00B21CBD" w:rsidP="00944B08">
      <w:pPr>
        <w:jc w:val="both"/>
        <w:rPr>
          <w:rFonts w:cstheme="minorHAnsi"/>
          <w:color w:val="000000"/>
        </w:rPr>
      </w:pPr>
      <w:r w:rsidRPr="00944B08">
        <w:rPr>
          <w:rFonts w:cstheme="minorHAnsi"/>
          <w:color w:val="000000"/>
        </w:rPr>
        <w:t xml:space="preserve">La economía basada en el trabajo manual fue reemplazada por otra dominada por la </w:t>
      </w:r>
      <w:hyperlink r:id="rId55" w:history="1">
        <w:r w:rsidRPr="00944B08">
          <w:rPr>
            <w:rStyle w:val="Hipervnculo"/>
            <w:rFonts w:cstheme="minorHAnsi"/>
            <w:color w:val="000000"/>
            <w:u w:val="none"/>
          </w:rPr>
          <w:t>industria</w:t>
        </w:r>
      </w:hyperlink>
      <w:r w:rsidRPr="00944B08">
        <w:rPr>
          <w:rFonts w:cstheme="minorHAnsi"/>
          <w:color w:val="000000"/>
        </w:rPr>
        <w:t xml:space="preserve"> y la </w:t>
      </w:r>
      <w:hyperlink r:id="rId56" w:history="1">
        <w:r w:rsidRPr="00944B08">
          <w:rPr>
            <w:rStyle w:val="Hipervnculo"/>
            <w:rFonts w:cstheme="minorHAnsi"/>
            <w:color w:val="000000"/>
            <w:u w:val="none"/>
          </w:rPr>
          <w:t>manufactura</w:t>
        </w:r>
      </w:hyperlink>
      <w:r w:rsidRPr="00944B08">
        <w:rPr>
          <w:rFonts w:cstheme="minorHAnsi"/>
          <w:color w:val="000000"/>
        </w:rPr>
        <w:t xml:space="preserve">. La Revolución comenzó con la mecanización de las industrias </w:t>
      </w:r>
      <w:hyperlink r:id="rId57" w:history="1">
        <w:r w:rsidRPr="00944B08">
          <w:rPr>
            <w:rStyle w:val="Hipervnculo"/>
            <w:rFonts w:cstheme="minorHAnsi"/>
            <w:color w:val="000000"/>
            <w:u w:val="none"/>
          </w:rPr>
          <w:t>textiles</w:t>
        </w:r>
      </w:hyperlink>
      <w:r w:rsidRPr="00944B08">
        <w:rPr>
          <w:rFonts w:cstheme="minorHAnsi"/>
          <w:color w:val="000000"/>
        </w:rPr>
        <w:t xml:space="preserve"> y el desarrollo de los procesos del </w:t>
      </w:r>
      <w:hyperlink r:id="rId58" w:history="1">
        <w:r w:rsidRPr="00944B08">
          <w:rPr>
            <w:rStyle w:val="Hipervnculo"/>
            <w:rFonts w:cstheme="minorHAnsi"/>
            <w:color w:val="000000"/>
            <w:u w:val="none"/>
          </w:rPr>
          <w:t>hierro</w:t>
        </w:r>
      </w:hyperlink>
      <w:r w:rsidRPr="00944B08">
        <w:rPr>
          <w:rFonts w:cstheme="minorHAnsi"/>
          <w:color w:val="000000"/>
        </w:rPr>
        <w:t>. La expansión del comercio fue favorecida por la mejora de las rutas de transportes y posteriormente por el nacimiento del ferrocarril. Las innovaciones tecnológicas más importantes fueron la máquina de vapor y la denominada Spinning Jenny, una potente máquina relacionada con la industria textil. Estas nuevas máquinas favorecieron enormes incrementos en la capacidad de producción. La producción y desarrollo de nuevos modelos de maquinaria las dos primeras décadas del sigl</w:t>
      </w:r>
      <w:r w:rsidR="00AF0A4F">
        <w:rPr>
          <w:rFonts w:cstheme="minorHAnsi"/>
          <w:color w:val="000000"/>
        </w:rPr>
        <w:t xml:space="preserve">o XIX facilitó la manufactura </w:t>
      </w:r>
      <w:r w:rsidRPr="00944B08">
        <w:rPr>
          <w:rFonts w:cstheme="minorHAnsi"/>
          <w:color w:val="000000"/>
        </w:rPr>
        <w:t xml:space="preserve">en otras industrias e incrementó también su producción. </w:t>
      </w:r>
    </w:p>
    <w:p w14:paraId="0BD2F176" w14:textId="77777777" w:rsidR="00B21CBD" w:rsidRPr="00944B08" w:rsidRDefault="00B21CBD" w:rsidP="00944B08">
      <w:pPr>
        <w:pStyle w:val="Prrafodelista"/>
        <w:numPr>
          <w:ilvl w:val="0"/>
          <w:numId w:val="1"/>
        </w:numPr>
        <w:jc w:val="both"/>
        <w:rPr>
          <w:rFonts w:asciiTheme="minorHAnsi" w:hAnsiTheme="minorHAnsi" w:cstheme="minorHAnsi"/>
          <w:color w:val="000000"/>
        </w:rPr>
      </w:pPr>
      <w:r w:rsidRPr="00944B08">
        <w:rPr>
          <w:rFonts w:asciiTheme="minorHAnsi" w:hAnsiTheme="minorHAnsi" w:cstheme="minorHAnsi"/>
          <w:color w:val="000000"/>
        </w:rPr>
        <w:t>Con base al texto anterior responda las siguientes preguntas:</w:t>
      </w:r>
    </w:p>
    <w:p w14:paraId="3685EBF9" w14:textId="77777777" w:rsidR="00B21CBD" w:rsidRPr="00944B08" w:rsidRDefault="00B21CBD" w:rsidP="00944B08">
      <w:pPr>
        <w:pStyle w:val="Prrafodelista"/>
        <w:jc w:val="both"/>
        <w:rPr>
          <w:rFonts w:asciiTheme="minorHAnsi" w:hAnsiTheme="minorHAnsi" w:cstheme="minorHAnsi"/>
          <w:color w:val="000000"/>
        </w:rPr>
      </w:pPr>
    </w:p>
    <w:p w14:paraId="4ABA7A76" w14:textId="77777777" w:rsidR="00B21CBD" w:rsidRPr="00944B08" w:rsidRDefault="00B21CBD" w:rsidP="00944B08">
      <w:pPr>
        <w:pStyle w:val="Prrafodelista"/>
        <w:numPr>
          <w:ilvl w:val="0"/>
          <w:numId w:val="2"/>
        </w:numPr>
        <w:jc w:val="both"/>
        <w:rPr>
          <w:rFonts w:asciiTheme="minorHAnsi" w:hAnsiTheme="minorHAnsi" w:cstheme="minorHAnsi"/>
          <w:color w:val="000000"/>
        </w:rPr>
      </w:pPr>
      <w:r w:rsidRPr="00944B08">
        <w:rPr>
          <w:rFonts w:asciiTheme="minorHAnsi" w:hAnsiTheme="minorHAnsi" w:cstheme="minorHAnsi"/>
          <w:color w:val="000000"/>
        </w:rPr>
        <w:t>¿Qué es la tecnología y para qué es utilizada?</w:t>
      </w:r>
    </w:p>
    <w:p w14:paraId="6EF8D3E3" w14:textId="77777777" w:rsidR="00B21CBD" w:rsidRDefault="00B21CBD" w:rsidP="00944B08">
      <w:pPr>
        <w:pStyle w:val="Prrafodelista"/>
        <w:numPr>
          <w:ilvl w:val="0"/>
          <w:numId w:val="2"/>
        </w:numPr>
        <w:jc w:val="both"/>
        <w:rPr>
          <w:rFonts w:asciiTheme="minorHAnsi" w:hAnsiTheme="minorHAnsi" w:cstheme="minorHAnsi"/>
          <w:color w:val="000000"/>
        </w:rPr>
      </w:pPr>
      <w:r w:rsidRPr="00944B08">
        <w:rPr>
          <w:rFonts w:asciiTheme="minorHAnsi" w:hAnsiTheme="minorHAnsi" w:cstheme="minorHAnsi"/>
          <w:color w:val="000000"/>
        </w:rPr>
        <w:t>¿Cuáles fueron las funciones de la tecnología?</w:t>
      </w:r>
    </w:p>
    <w:p w14:paraId="5AE58F31" w14:textId="77777777" w:rsidR="00944B08" w:rsidRPr="00944B08" w:rsidRDefault="00944B08" w:rsidP="00944B08">
      <w:pPr>
        <w:pStyle w:val="Prrafodelista"/>
        <w:numPr>
          <w:ilvl w:val="0"/>
          <w:numId w:val="2"/>
        </w:numPr>
        <w:jc w:val="both"/>
        <w:rPr>
          <w:rFonts w:asciiTheme="minorHAnsi" w:hAnsiTheme="minorHAnsi" w:cstheme="minorHAnsi"/>
          <w:color w:val="000000"/>
        </w:rPr>
      </w:pPr>
      <w:r>
        <w:rPr>
          <w:rFonts w:asciiTheme="minorHAnsi" w:hAnsiTheme="minorHAnsi" w:cstheme="minorHAnsi"/>
          <w:color w:val="000000"/>
        </w:rPr>
        <w:t>Realiza un mapa conceptual acerca de la tecnología y sus funciones.</w:t>
      </w:r>
    </w:p>
    <w:p w14:paraId="33B34203" w14:textId="77777777" w:rsidR="00B21CBD" w:rsidRPr="00944B08" w:rsidRDefault="00B21CBD" w:rsidP="00944B08">
      <w:pPr>
        <w:pStyle w:val="Prrafodelista"/>
        <w:numPr>
          <w:ilvl w:val="0"/>
          <w:numId w:val="2"/>
        </w:numPr>
        <w:jc w:val="both"/>
        <w:rPr>
          <w:rFonts w:asciiTheme="minorHAnsi" w:hAnsiTheme="minorHAnsi" w:cstheme="minorHAnsi"/>
          <w:color w:val="000000"/>
        </w:rPr>
      </w:pPr>
      <w:r w:rsidRPr="00944B08">
        <w:rPr>
          <w:rFonts w:asciiTheme="minorHAnsi" w:hAnsiTheme="minorHAnsi" w:cstheme="minorHAnsi"/>
          <w:color w:val="000000"/>
        </w:rPr>
        <w:t>Piensa en objetos o aparatos técnicos que utilizas en tu casa, en la calle, en la escuela y en tu lugar de ocio. Indica al menos uno de cada ámbito y explica que necesidad resuelve o que problema soluciona.</w:t>
      </w:r>
    </w:p>
    <w:p w14:paraId="7EF8468D" w14:textId="77777777" w:rsidR="00B21CBD" w:rsidRPr="00944B08" w:rsidRDefault="00BE549E" w:rsidP="00944B08">
      <w:pPr>
        <w:pStyle w:val="Prrafodelista"/>
        <w:numPr>
          <w:ilvl w:val="0"/>
          <w:numId w:val="2"/>
        </w:numPr>
        <w:jc w:val="both"/>
        <w:rPr>
          <w:rFonts w:asciiTheme="minorHAnsi" w:hAnsiTheme="minorHAnsi" w:cstheme="minorHAnsi"/>
          <w:color w:val="000000"/>
        </w:rPr>
      </w:pPr>
      <w:r w:rsidRPr="00944B08">
        <w:rPr>
          <w:rFonts w:asciiTheme="minorHAnsi" w:hAnsiTheme="minorHAnsi" w:cstheme="minorHAnsi"/>
          <w:color w:val="000000"/>
        </w:rPr>
        <w:t xml:space="preserve">Realiza una línea de tiempo teniendo en cuenta la </w:t>
      </w:r>
      <w:r w:rsidR="00944B08" w:rsidRPr="00944B08">
        <w:rPr>
          <w:rFonts w:asciiTheme="minorHAnsi" w:hAnsiTheme="minorHAnsi" w:cstheme="minorHAnsi"/>
          <w:color w:val="000000"/>
        </w:rPr>
        <w:t>evolución</w:t>
      </w:r>
      <w:r w:rsidRPr="00944B08">
        <w:rPr>
          <w:rFonts w:asciiTheme="minorHAnsi" w:hAnsiTheme="minorHAnsi" w:cstheme="minorHAnsi"/>
          <w:color w:val="000000"/>
        </w:rPr>
        <w:t xml:space="preserve"> de la tecnología a</w:t>
      </w:r>
      <w:r w:rsidR="00944B08" w:rsidRPr="00944B08">
        <w:rPr>
          <w:rFonts w:asciiTheme="minorHAnsi" w:hAnsiTheme="minorHAnsi" w:cstheme="minorHAnsi"/>
          <w:color w:val="000000"/>
        </w:rPr>
        <w:t xml:space="preserve"> través</w:t>
      </w:r>
      <w:r w:rsidRPr="00944B08">
        <w:rPr>
          <w:rFonts w:asciiTheme="minorHAnsi" w:hAnsiTheme="minorHAnsi" w:cstheme="minorHAnsi"/>
          <w:color w:val="000000"/>
        </w:rPr>
        <w:t xml:space="preserve"> de las historia de la humanidad. </w:t>
      </w:r>
    </w:p>
    <w:p w14:paraId="15B78AC8" w14:textId="77777777" w:rsidR="00BE549E" w:rsidRPr="00944B08" w:rsidRDefault="00BE549E" w:rsidP="00944B08">
      <w:pPr>
        <w:pStyle w:val="Prrafodelista"/>
        <w:numPr>
          <w:ilvl w:val="0"/>
          <w:numId w:val="2"/>
        </w:numPr>
        <w:jc w:val="both"/>
        <w:rPr>
          <w:rFonts w:asciiTheme="minorHAnsi" w:hAnsiTheme="minorHAnsi" w:cstheme="minorHAnsi"/>
          <w:color w:val="000000"/>
        </w:rPr>
      </w:pPr>
      <w:r w:rsidRPr="00944B08">
        <w:rPr>
          <w:rFonts w:asciiTheme="minorHAnsi" w:hAnsiTheme="minorHAnsi" w:cstheme="minorHAnsi"/>
          <w:color w:val="000000"/>
        </w:rPr>
        <w:t>Realiza en una hoja d block el siguiente cuadro:</w:t>
      </w:r>
    </w:p>
    <w:tbl>
      <w:tblPr>
        <w:tblStyle w:val="Tablaconcuadrcula"/>
        <w:tblW w:w="0" w:type="auto"/>
        <w:tblInd w:w="720" w:type="dxa"/>
        <w:tblLook w:val="04A0" w:firstRow="1" w:lastRow="0" w:firstColumn="1" w:lastColumn="0" w:noHBand="0" w:noVBand="1"/>
      </w:tblPr>
      <w:tblGrid>
        <w:gridCol w:w="2992"/>
        <w:gridCol w:w="2993"/>
        <w:gridCol w:w="2993"/>
      </w:tblGrid>
      <w:tr w:rsidR="00E870BA" w:rsidRPr="00944B08" w14:paraId="7A5D6902" w14:textId="77777777" w:rsidTr="00E870BA">
        <w:tc>
          <w:tcPr>
            <w:tcW w:w="2992" w:type="dxa"/>
          </w:tcPr>
          <w:p w14:paraId="3D53E25D" w14:textId="77777777" w:rsidR="00E870BA" w:rsidRPr="00944B08" w:rsidRDefault="00E870BA" w:rsidP="00944B08">
            <w:pPr>
              <w:pStyle w:val="Prrafodelista"/>
              <w:ind w:left="0"/>
              <w:jc w:val="both"/>
              <w:rPr>
                <w:rFonts w:asciiTheme="minorHAnsi" w:hAnsiTheme="minorHAnsi" w:cstheme="minorHAnsi"/>
                <w:color w:val="000000"/>
              </w:rPr>
            </w:pPr>
            <w:r w:rsidRPr="00944B08">
              <w:rPr>
                <w:rFonts w:asciiTheme="minorHAnsi" w:hAnsiTheme="minorHAnsi" w:cstheme="minorHAnsi"/>
                <w:color w:val="000000"/>
              </w:rPr>
              <w:t>Edades</w:t>
            </w:r>
          </w:p>
        </w:tc>
        <w:tc>
          <w:tcPr>
            <w:tcW w:w="2993" w:type="dxa"/>
          </w:tcPr>
          <w:p w14:paraId="561FDD1B" w14:textId="77777777" w:rsidR="00E870BA" w:rsidRPr="00944B08" w:rsidRDefault="00E870BA" w:rsidP="00944B08">
            <w:pPr>
              <w:pStyle w:val="Prrafodelista"/>
              <w:ind w:left="0"/>
              <w:jc w:val="both"/>
              <w:rPr>
                <w:rFonts w:asciiTheme="minorHAnsi" w:hAnsiTheme="minorHAnsi" w:cstheme="minorHAnsi"/>
                <w:color w:val="000000"/>
              </w:rPr>
            </w:pPr>
            <w:r w:rsidRPr="00944B08">
              <w:rPr>
                <w:rFonts w:asciiTheme="minorHAnsi" w:hAnsiTheme="minorHAnsi" w:cstheme="minorHAnsi"/>
                <w:color w:val="000000"/>
              </w:rPr>
              <w:t>Características</w:t>
            </w:r>
          </w:p>
        </w:tc>
        <w:tc>
          <w:tcPr>
            <w:tcW w:w="2993" w:type="dxa"/>
          </w:tcPr>
          <w:p w14:paraId="1F722E0D" w14:textId="77777777" w:rsidR="00E870BA" w:rsidRPr="00944B08" w:rsidRDefault="00E870BA" w:rsidP="00944B08">
            <w:pPr>
              <w:pStyle w:val="Prrafodelista"/>
              <w:ind w:left="0"/>
              <w:jc w:val="both"/>
              <w:rPr>
                <w:rFonts w:asciiTheme="minorHAnsi" w:hAnsiTheme="minorHAnsi" w:cstheme="minorHAnsi"/>
                <w:color w:val="000000"/>
              </w:rPr>
            </w:pPr>
            <w:r w:rsidRPr="00944B08">
              <w:rPr>
                <w:rFonts w:asciiTheme="minorHAnsi" w:hAnsiTheme="minorHAnsi" w:cstheme="minorHAnsi"/>
                <w:color w:val="000000"/>
              </w:rPr>
              <w:t>Dibujo</w:t>
            </w:r>
          </w:p>
        </w:tc>
      </w:tr>
      <w:tr w:rsidR="00E870BA" w:rsidRPr="00944B08" w14:paraId="5A3E3F31" w14:textId="77777777" w:rsidTr="00E870BA">
        <w:tc>
          <w:tcPr>
            <w:tcW w:w="2992" w:type="dxa"/>
          </w:tcPr>
          <w:p w14:paraId="6C926C15" w14:textId="77777777" w:rsidR="00E870BA" w:rsidRPr="00944B08" w:rsidRDefault="00944B08" w:rsidP="00944B08">
            <w:pPr>
              <w:pStyle w:val="Prrafodelista"/>
              <w:ind w:left="0"/>
              <w:jc w:val="both"/>
              <w:rPr>
                <w:rFonts w:asciiTheme="minorHAnsi" w:hAnsiTheme="minorHAnsi" w:cstheme="minorHAnsi"/>
                <w:color w:val="000000"/>
              </w:rPr>
            </w:pPr>
            <w:r w:rsidRPr="00944B08">
              <w:rPr>
                <w:rFonts w:asciiTheme="minorHAnsi" w:hAnsiTheme="minorHAnsi" w:cstheme="minorHAnsi"/>
                <w:color w:val="000000"/>
              </w:rPr>
              <w:t>Edad de piedra</w:t>
            </w:r>
          </w:p>
        </w:tc>
        <w:tc>
          <w:tcPr>
            <w:tcW w:w="2993" w:type="dxa"/>
          </w:tcPr>
          <w:p w14:paraId="4849534C" w14:textId="77777777" w:rsidR="00E870BA" w:rsidRPr="00944B08" w:rsidRDefault="00E870BA" w:rsidP="00944B08">
            <w:pPr>
              <w:pStyle w:val="Prrafodelista"/>
              <w:ind w:left="0"/>
              <w:jc w:val="both"/>
              <w:rPr>
                <w:rFonts w:asciiTheme="minorHAnsi" w:hAnsiTheme="minorHAnsi" w:cstheme="minorHAnsi"/>
                <w:color w:val="000000"/>
              </w:rPr>
            </w:pPr>
          </w:p>
        </w:tc>
        <w:tc>
          <w:tcPr>
            <w:tcW w:w="2993" w:type="dxa"/>
          </w:tcPr>
          <w:p w14:paraId="400D5337" w14:textId="77777777" w:rsidR="00E870BA" w:rsidRPr="00944B08" w:rsidRDefault="00E870BA" w:rsidP="00944B08">
            <w:pPr>
              <w:pStyle w:val="Prrafodelista"/>
              <w:ind w:left="0"/>
              <w:jc w:val="both"/>
              <w:rPr>
                <w:rFonts w:asciiTheme="minorHAnsi" w:hAnsiTheme="minorHAnsi" w:cstheme="minorHAnsi"/>
                <w:color w:val="000000"/>
              </w:rPr>
            </w:pPr>
          </w:p>
        </w:tc>
      </w:tr>
      <w:tr w:rsidR="00E870BA" w:rsidRPr="00944B08" w14:paraId="6CD04AFC" w14:textId="77777777" w:rsidTr="00E870BA">
        <w:tc>
          <w:tcPr>
            <w:tcW w:w="2992" w:type="dxa"/>
          </w:tcPr>
          <w:p w14:paraId="210B2F51" w14:textId="77777777" w:rsidR="00944B08" w:rsidRPr="00944B08" w:rsidRDefault="00944B08" w:rsidP="00944B08">
            <w:pPr>
              <w:pStyle w:val="Prrafodelista"/>
              <w:ind w:left="0"/>
              <w:jc w:val="both"/>
              <w:rPr>
                <w:rFonts w:asciiTheme="minorHAnsi" w:hAnsiTheme="minorHAnsi" w:cstheme="minorHAnsi"/>
                <w:color w:val="000000"/>
              </w:rPr>
            </w:pPr>
            <w:r w:rsidRPr="00944B08">
              <w:rPr>
                <w:rFonts w:asciiTheme="minorHAnsi" w:hAnsiTheme="minorHAnsi" w:cstheme="minorHAnsi"/>
                <w:color w:val="000000"/>
              </w:rPr>
              <w:t>Edad de cobre y bronce</w:t>
            </w:r>
          </w:p>
        </w:tc>
        <w:tc>
          <w:tcPr>
            <w:tcW w:w="2993" w:type="dxa"/>
          </w:tcPr>
          <w:p w14:paraId="4522FB36" w14:textId="77777777" w:rsidR="00E870BA" w:rsidRPr="00944B08" w:rsidRDefault="00E870BA" w:rsidP="00944B08">
            <w:pPr>
              <w:pStyle w:val="Prrafodelista"/>
              <w:ind w:left="0"/>
              <w:jc w:val="both"/>
              <w:rPr>
                <w:rFonts w:asciiTheme="minorHAnsi" w:hAnsiTheme="minorHAnsi" w:cstheme="minorHAnsi"/>
                <w:color w:val="000000"/>
              </w:rPr>
            </w:pPr>
          </w:p>
        </w:tc>
        <w:tc>
          <w:tcPr>
            <w:tcW w:w="2993" w:type="dxa"/>
          </w:tcPr>
          <w:p w14:paraId="6A0C16B7" w14:textId="77777777" w:rsidR="00E870BA" w:rsidRPr="00944B08" w:rsidRDefault="00E870BA" w:rsidP="00944B08">
            <w:pPr>
              <w:pStyle w:val="Prrafodelista"/>
              <w:ind w:left="0"/>
              <w:jc w:val="both"/>
              <w:rPr>
                <w:rFonts w:asciiTheme="minorHAnsi" w:hAnsiTheme="minorHAnsi" w:cstheme="minorHAnsi"/>
                <w:color w:val="000000"/>
              </w:rPr>
            </w:pPr>
          </w:p>
        </w:tc>
      </w:tr>
      <w:tr w:rsidR="00E870BA" w:rsidRPr="00944B08" w14:paraId="614A5D86" w14:textId="77777777" w:rsidTr="00E870BA">
        <w:tc>
          <w:tcPr>
            <w:tcW w:w="2992" w:type="dxa"/>
          </w:tcPr>
          <w:p w14:paraId="0DD9A3F4" w14:textId="77777777" w:rsidR="00E870BA" w:rsidRPr="00944B08" w:rsidRDefault="00944B08" w:rsidP="00944B08">
            <w:pPr>
              <w:pStyle w:val="Prrafodelista"/>
              <w:ind w:left="0"/>
              <w:jc w:val="both"/>
              <w:rPr>
                <w:rFonts w:asciiTheme="minorHAnsi" w:hAnsiTheme="minorHAnsi" w:cstheme="minorHAnsi"/>
                <w:color w:val="000000"/>
                <w:lang w:val="es-CO"/>
              </w:rPr>
            </w:pPr>
            <w:r w:rsidRPr="00944B08">
              <w:rPr>
                <w:rFonts w:asciiTheme="minorHAnsi" w:hAnsiTheme="minorHAnsi" w:cstheme="minorHAnsi"/>
                <w:color w:val="000000"/>
              </w:rPr>
              <w:t>Edad de hierro</w:t>
            </w:r>
          </w:p>
        </w:tc>
        <w:tc>
          <w:tcPr>
            <w:tcW w:w="2993" w:type="dxa"/>
          </w:tcPr>
          <w:p w14:paraId="71738B99" w14:textId="77777777" w:rsidR="00E870BA" w:rsidRPr="00944B08" w:rsidRDefault="00E870BA" w:rsidP="00944B08">
            <w:pPr>
              <w:pStyle w:val="Prrafodelista"/>
              <w:ind w:left="0"/>
              <w:jc w:val="both"/>
              <w:rPr>
                <w:rFonts w:asciiTheme="minorHAnsi" w:hAnsiTheme="minorHAnsi" w:cstheme="minorHAnsi"/>
                <w:color w:val="000000"/>
              </w:rPr>
            </w:pPr>
          </w:p>
        </w:tc>
        <w:tc>
          <w:tcPr>
            <w:tcW w:w="2993" w:type="dxa"/>
          </w:tcPr>
          <w:p w14:paraId="78BF631E" w14:textId="77777777" w:rsidR="00E870BA" w:rsidRPr="00944B08" w:rsidRDefault="00E870BA" w:rsidP="00944B08">
            <w:pPr>
              <w:pStyle w:val="Prrafodelista"/>
              <w:ind w:left="0"/>
              <w:jc w:val="both"/>
              <w:rPr>
                <w:rFonts w:asciiTheme="minorHAnsi" w:hAnsiTheme="minorHAnsi" w:cstheme="minorHAnsi"/>
                <w:color w:val="000000"/>
              </w:rPr>
            </w:pPr>
          </w:p>
        </w:tc>
      </w:tr>
      <w:tr w:rsidR="00E870BA" w:rsidRPr="00944B08" w14:paraId="49214ED6" w14:textId="77777777" w:rsidTr="00E870BA">
        <w:tc>
          <w:tcPr>
            <w:tcW w:w="2992" w:type="dxa"/>
          </w:tcPr>
          <w:p w14:paraId="7CF2BF9C" w14:textId="77777777" w:rsidR="00E870BA" w:rsidRPr="00944B08" w:rsidRDefault="00944B08" w:rsidP="00944B08">
            <w:pPr>
              <w:pStyle w:val="Prrafodelista"/>
              <w:ind w:left="0"/>
              <w:jc w:val="both"/>
              <w:rPr>
                <w:rFonts w:asciiTheme="minorHAnsi" w:hAnsiTheme="minorHAnsi" w:cstheme="minorHAnsi"/>
                <w:color w:val="000000"/>
              </w:rPr>
            </w:pPr>
            <w:r w:rsidRPr="00944B08">
              <w:rPr>
                <w:rFonts w:asciiTheme="minorHAnsi" w:hAnsiTheme="minorHAnsi" w:cstheme="minorHAnsi"/>
                <w:color w:val="000000"/>
              </w:rPr>
              <w:t>Medioevo</w:t>
            </w:r>
          </w:p>
        </w:tc>
        <w:tc>
          <w:tcPr>
            <w:tcW w:w="2993" w:type="dxa"/>
          </w:tcPr>
          <w:p w14:paraId="07ADAD06" w14:textId="77777777" w:rsidR="00E870BA" w:rsidRPr="00944B08" w:rsidRDefault="00E870BA" w:rsidP="00944B08">
            <w:pPr>
              <w:pStyle w:val="Prrafodelista"/>
              <w:ind w:left="0"/>
              <w:jc w:val="both"/>
              <w:rPr>
                <w:rFonts w:asciiTheme="minorHAnsi" w:hAnsiTheme="minorHAnsi" w:cstheme="minorHAnsi"/>
                <w:color w:val="000000"/>
              </w:rPr>
            </w:pPr>
          </w:p>
        </w:tc>
        <w:tc>
          <w:tcPr>
            <w:tcW w:w="2993" w:type="dxa"/>
          </w:tcPr>
          <w:p w14:paraId="2CD381A5" w14:textId="77777777" w:rsidR="00E870BA" w:rsidRPr="00944B08" w:rsidRDefault="00E870BA" w:rsidP="00944B08">
            <w:pPr>
              <w:pStyle w:val="Prrafodelista"/>
              <w:ind w:left="0"/>
              <w:jc w:val="both"/>
              <w:rPr>
                <w:rFonts w:asciiTheme="minorHAnsi" w:hAnsiTheme="minorHAnsi" w:cstheme="minorHAnsi"/>
                <w:color w:val="000000"/>
              </w:rPr>
            </w:pPr>
          </w:p>
        </w:tc>
      </w:tr>
      <w:tr w:rsidR="00E870BA" w:rsidRPr="00944B08" w14:paraId="4B64BFD3" w14:textId="77777777" w:rsidTr="00E870BA">
        <w:tc>
          <w:tcPr>
            <w:tcW w:w="2992" w:type="dxa"/>
          </w:tcPr>
          <w:p w14:paraId="1DDA54EA" w14:textId="77777777" w:rsidR="00E870BA" w:rsidRPr="00944B08" w:rsidRDefault="00944B08" w:rsidP="00944B08">
            <w:pPr>
              <w:pStyle w:val="Prrafodelista"/>
              <w:ind w:left="0"/>
              <w:jc w:val="both"/>
              <w:rPr>
                <w:rFonts w:asciiTheme="minorHAnsi" w:hAnsiTheme="minorHAnsi" w:cstheme="minorHAnsi"/>
                <w:color w:val="000000"/>
              </w:rPr>
            </w:pPr>
            <w:r w:rsidRPr="00944B08">
              <w:rPr>
                <w:rFonts w:asciiTheme="minorHAnsi" w:hAnsiTheme="minorHAnsi" w:cstheme="minorHAnsi"/>
                <w:color w:val="000000"/>
              </w:rPr>
              <w:t>Principio de la edad moderna</w:t>
            </w:r>
          </w:p>
        </w:tc>
        <w:tc>
          <w:tcPr>
            <w:tcW w:w="2993" w:type="dxa"/>
          </w:tcPr>
          <w:p w14:paraId="5BF8616F" w14:textId="77777777" w:rsidR="00E870BA" w:rsidRPr="00944B08" w:rsidRDefault="00E870BA" w:rsidP="00944B08">
            <w:pPr>
              <w:pStyle w:val="Prrafodelista"/>
              <w:ind w:left="0"/>
              <w:jc w:val="both"/>
              <w:rPr>
                <w:rFonts w:asciiTheme="minorHAnsi" w:hAnsiTheme="minorHAnsi" w:cstheme="minorHAnsi"/>
                <w:color w:val="000000"/>
              </w:rPr>
            </w:pPr>
          </w:p>
        </w:tc>
        <w:tc>
          <w:tcPr>
            <w:tcW w:w="2993" w:type="dxa"/>
          </w:tcPr>
          <w:p w14:paraId="62BEC3A7" w14:textId="77777777" w:rsidR="00E870BA" w:rsidRPr="00944B08" w:rsidRDefault="00E870BA" w:rsidP="00944B08">
            <w:pPr>
              <w:pStyle w:val="Prrafodelista"/>
              <w:ind w:left="0"/>
              <w:jc w:val="both"/>
              <w:rPr>
                <w:rFonts w:asciiTheme="minorHAnsi" w:hAnsiTheme="minorHAnsi" w:cstheme="minorHAnsi"/>
                <w:color w:val="000000"/>
              </w:rPr>
            </w:pPr>
          </w:p>
        </w:tc>
      </w:tr>
      <w:tr w:rsidR="00E870BA" w:rsidRPr="00944B08" w14:paraId="7460CFC9" w14:textId="77777777" w:rsidTr="00E870BA">
        <w:tc>
          <w:tcPr>
            <w:tcW w:w="2992" w:type="dxa"/>
          </w:tcPr>
          <w:p w14:paraId="731FD98A" w14:textId="77777777" w:rsidR="00E870BA" w:rsidRPr="00944B08" w:rsidRDefault="00944B08" w:rsidP="00944B08">
            <w:pPr>
              <w:pStyle w:val="Prrafodelista"/>
              <w:ind w:left="0"/>
              <w:jc w:val="both"/>
              <w:rPr>
                <w:rFonts w:asciiTheme="minorHAnsi" w:hAnsiTheme="minorHAnsi" w:cstheme="minorHAnsi"/>
                <w:color w:val="000000"/>
              </w:rPr>
            </w:pPr>
            <w:r w:rsidRPr="00944B08">
              <w:rPr>
                <w:rFonts w:asciiTheme="minorHAnsi" w:hAnsiTheme="minorHAnsi" w:cstheme="minorHAnsi"/>
                <w:color w:val="000000"/>
              </w:rPr>
              <w:t>Revolución industrial</w:t>
            </w:r>
          </w:p>
        </w:tc>
        <w:tc>
          <w:tcPr>
            <w:tcW w:w="2993" w:type="dxa"/>
          </w:tcPr>
          <w:p w14:paraId="27E985CF" w14:textId="77777777" w:rsidR="00E870BA" w:rsidRPr="00944B08" w:rsidRDefault="00E870BA" w:rsidP="00944B08">
            <w:pPr>
              <w:pStyle w:val="Prrafodelista"/>
              <w:ind w:left="0"/>
              <w:jc w:val="both"/>
              <w:rPr>
                <w:rFonts w:asciiTheme="minorHAnsi" w:hAnsiTheme="minorHAnsi" w:cstheme="minorHAnsi"/>
                <w:color w:val="000000"/>
              </w:rPr>
            </w:pPr>
          </w:p>
        </w:tc>
        <w:tc>
          <w:tcPr>
            <w:tcW w:w="2993" w:type="dxa"/>
          </w:tcPr>
          <w:p w14:paraId="44BF27A5" w14:textId="77777777" w:rsidR="00E870BA" w:rsidRPr="00944B08" w:rsidRDefault="00E870BA" w:rsidP="00944B08">
            <w:pPr>
              <w:pStyle w:val="Prrafodelista"/>
              <w:ind w:left="0"/>
              <w:jc w:val="both"/>
              <w:rPr>
                <w:rFonts w:asciiTheme="minorHAnsi" w:hAnsiTheme="minorHAnsi" w:cstheme="minorHAnsi"/>
                <w:color w:val="000000"/>
              </w:rPr>
            </w:pPr>
          </w:p>
        </w:tc>
      </w:tr>
    </w:tbl>
    <w:p w14:paraId="411052F9" w14:textId="77777777" w:rsidR="00BE549E" w:rsidRDefault="00BE549E" w:rsidP="00944B08">
      <w:pPr>
        <w:pStyle w:val="Prrafodelista"/>
        <w:jc w:val="both"/>
        <w:rPr>
          <w:rFonts w:asciiTheme="minorHAnsi" w:hAnsiTheme="minorHAnsi" w:cstheme="minorHAnsi"/>
          <w:color w:val="000000"/>
        </w:rPr>
      </w:pPr>
    </w:p>
    <w:p w14:paraId="2A4BE52A" w14:textId="77777777" w:rsidR="00944B08" w:rsidRDefault="00944B08" w:rsidP="00944B08">
      <w:pPr>
        <w:pStyle w:val="Prrafodelista"/>
        <w:jc w:val="both"/>
        <w:rPr>
          <w:rFonts w:asciiTheme="minorHAnsi" w:hAnsiTheme="minorHAnsi" w:cstheme="minorHAnsi"/>
          <w:color w:val="000000"/>
        </w:rPr>
      </w:pPr>
    </w:p>
    <w:p w14:paraId="3CA33368" w14:textId="77777777" w:rsidR="00B01CE0" w:rsidRDefault="00B01CE0" w:rsidP="00B01CE0">
      <w:pPr>
        <w:pStyle w:val="Prrafodelista"/>
        <w:jc w:val="center"/>
        <w:rPr>
          <w:rFonts w:asciiTheme="minorHAnsi" w:hAnsiTheme="minorHAnsi" w:cstheme="minorHAnsi"/>
          <w:b/>
          <w:color w:val="000000"/>
        </w:rPr>
      </w:pPr>
      <w:r w:rsidRPr="00B01CE0">
        <w:rPr>
          <w:rFonts w:asciiTheme="minorHAnsi" w:hAnsiTheme="minorHAnsi" w:cstheme="minorHAnsi"/>
          <w:b/>
          <w:color w:val="000000"/>
        </w:rPr>
        <w:t>TAREA</w:t>
      </w:r>
    </w:p>
    <w:p w14:paraId="5BF7EAA1" w14:textId="77777777" w:rsidR="00B01CE0" w:rsidRPr="00AF0A4F" w:rsidRDefault="00B01CE0" w:rsidP="00B01CE0">
      <w:pPr>
        <w:pStyle w:val="Prrafodelista"/>
        <w:jc w:val="both"/>
        <w:rPr>
          <w:rFonts w:asciiTheme="minorHAnsi" w:hAnsiTheme="minorHAnsi" w:cstheme="minorHAnsi"/>
          <w:color w:val="000000"/>
        </w:rPr>
      </w:pPr>
      <w:r w:rsidRPr="00AF0A4F">
        <w:rPr>
          <w:rFonts w:asciiTheme="minorHAnsi" w:hAnsiTheme="minorHAnsi" w:cstheme="minorHAnsi"/>
          <w:color w:val="000000"/>
        </w:rPr>
        <w:t>Elabora un cuadro comparativo entre el hombre de la edad de piedra y el hombre actual,  acerca de cómo suplían sus necesidades teniendo en cuenta los siguientes aspectos:</w:t>
      </w:r>
    </w:p>
    <w:p w14:paraId="50F11820" w14:textId="77777777" w:rsidR="00B01CE0" w:rsidRPr="00AF0A4F" w:rsidRDefault="00B01CE0" w:rsidP="00B01CE0">
      <w:pPr>
        <w:pStyle w:val="Prrafodelista"/>
        <w:jc w:val="both"/>
        <w:rPr>
          <w:rFonts w:asciiTheme="minorHAnsi" w:hAnsiTheme="minorHAnsi" w:cstheme="minorHAnsi"/>
          <w:color w:val="000000"/>
        </w:rPr>
      </w:pPr>
      <w:r w:rsidRPr="00AF0A4F">
        <w:rPr>
          <w:rFonts w:asciiTheme="minorHAnsi" w:hAnsiTheme="minorHAnsi" w:cstheme="minorHAnsi"/>
          <w:color w:val="000000"/>
        </w:rPr>
        <w:t>Alimentación.</w:t>
      </w:r>
    </w:p>
    <w:p w14:paraId="4C376435" w14:textId="77777777" w:rsidR="00B01CE0" w:rsidRPr="00AF0A4F" w:rsidRDefault="00B01CE0" w:rsidP="00B01CE0">
      <w:pPr>
        <w:pStyle w:val="Prrafodelista"/>
        <w:jc w:val="both"/>
        <w:rPr>
          <w:rFonts w:asciiTheme="minorHAnsi" w:hAnsiTheme="minorHAnsi" w:cstheme="minorHAnsi"/>
          <w:color w:val="000000"/>
        </w:rPr>
      </w:pPr>
      <w:r w:rsidRPr="00AF0A4F">
        <w:rPr>
          <w:rFonts w:asciiTheme="minorHAnsi" w:hAnsiTheme="minorHAnsi" w:cstheme="minorHAnsi"/>
          <w:color w:val="000000"/>
        </w:rPr>
        <w:t>Transporte</w:t>
      </w:r>
    </w:p>
    <w:p w14:paraId="040C2444" w14:textId="77777777" w:rsidR="00B01CE0" w:rsidRPr="00AF0A4F" w:rsidRDefault="00B01CE0" w:rsidP="00B01CE0">
      <w:pPr>
        <w:pStyle w:val="Prrafodelista"/>
        <w:jc w:val="both"/>
        <w:rPr>
          <w:rFonts w:asciiTheme="minorHAnsi" w:hAnsiTheme="minorHAnsi" w:cstheme="minorHAnsi"/>
          <w:color w:val="000000"/>
        </w:rPr>
      </w:pPr>
      <w:r w:rsidRPr="00AF0A4F">
        <w:rPr>
          <w:rFonts w:asciiTheme="minorHAnsi" w:hAnsiTheme="minorHAnsi" w:cstheme="minorHAnsi"/>
          <w:color w:val="000000"/>
        </w:rPr>
        <w:t>Armas</w:t>
      </w:r>
    </w:p>
    <w:p w14:paraId="60D80477" w14:textId="77777777" w:rsidR="00B01CE0" w:rsidRPr="00AF0A4F" w:rsidRDefault="00B01CE0" w:rsidP="00B01CE0">
      <w:pPr>
        <w:pStyle w:val="Prrafodelista"/>
        <w:jc w:val="both"/>
        <w:rPr>
          <w:rFonts w:asciiTheme="minorHAnsi" w:hAnsiTheme="minorHAnsi" w:cstheme="minorHAnsi"/>
          <w:color w:val="000000"/>
        </w:rPr>
      </w:pPr>
      <w:r w:rsidRPr="00AF0A4F">
        <w:rPr>
          <w:rFonts w:asciiTheme="minorHAnsi" w:hAnsiTheme="minorHAnsi" w:cstheme="minorHAnsi"/>
          <w:color w:val="000000"/>
        </w:rPr>
        <w:t xml:space="preserve">Actividades económicas </w:t>
      </w:r>
    </w:p>
    <w:p w14:paraId="5A30392C" w14:textId="77777777" w:rsidR="00B01CE0" w:rsidRPr="00AF0A4F" w:rsidRDefault="00B01CE0" w:rsidP="00B01CE0">
      <w:pPr>
        <w:pStyle w:val="Prrafodelista"/>
        <w:jc w:val="both"/>
        <w:rPr>
          <w:rFonts w:asciiTheme="minorHAnsi" w:hAnsiTheme="minorHAnsi" w:cstheme="minorHAnsi"/>
          <w:color w:val="000000"/>
        </w:rPr>
      </w:pPr>
      <w:r w:rsidRPr="00AF0A4F">
        <w:rPr>
          <w:rFonts w:asciiTheme="minorHAnsi" w:hAnsiTheme="minorHAnsi" w:cstheme="minorHAnsi"/>
          <w:color w:val="000000"/>
        </w:rPr>
        <w:t>Vestidos</w:t>
      </w:r>
    </w:p>
    <w:p w14:paraId="070E3510" w14:textId="77777777" w:rsidR="00B01CE0" w:rsidRPr="00AF0A4F" w:rsidRDefault="00B01CE0" w:rsidP="00B01CE0">
      <w:pPr>
        <w:pStyle w:val="Prrafodelista"/>
        <w:jc w:val="both"/>
        <w:rPr>
          <w:rFonts w:asciiTheme="minorHAnsi" w:hAnsiTheme="minorHAnsi" w:cstheme="minorHAnsi"/>
          <w:color w:val="000000"/>
        </w:rPr>
      </w:pPr>
      <w:r w:rsidRPr="00AF0A4F">
        <w:rPr>
          <w:rFonts w:asciiTheme="minorHAnsi" w:hAnsiTheme="minorHAnsi" w:cstheme="minorHAnsi"/>
          <w:color w:val="000000"/>
        </w:rPr>
        <w:t xml:space="preserve">Cada aspecto debe ser ilustrado. </w:t>
      </w:r>
      <w:r w:rsidR="00AF0A4F" w:rsidRPr="00AF0A4F">
        <w:rPr>
          <w:rFonts w:asciiTheme="minorHAnsi" w:hAnsiTheme="minorHAnsi" w:cstheme="minorHAnsi"/>
          <w:color w:val="000000"/>
        </w:rPr>
        <w:t>Puedes guiarte del siguiente esquema.</w:t>
      </w:r>
    </w:p>
    <w:tbl>
      <w:tblPr>
        <w:tblStyle w:val="Tablaconcuadrcula"/>
        <w:tblW w:w="0" w:type="auto"/>
        <w:tblInd w:w="720" w:type="dxa"/>
        <w:tblLook w:val="04A0" w:firstRow="1" w:lastRow="0" w:firstColumn="1" w:lastColumn="0" w:noHBand="0" w:noVBand="1"/>
      </w:tblPr>
      <w:tblGrid>
        <w:gridCol w:w="3118"/>
        <w:gridCol w:w="3062"/>
        <w:gridCol w:w="3062"/>
      </w:tblGrid>
      <w:tr w:rsidR="00AF0A4F" w:rsidRPr="00AF0A4F" w14:paraId="0BC0BE12" w14:textId="77777777" w:rsidTr="00B01CE0">
        <w:tc>
          <w:tcPr>
            <w:tcW w:w="3370" w:type="dxa"/>
          </w:tcPr>
          <w:p w14:paraId="471665C1" w14:textId="77777777" w:rsidR="00B01CE0" w:rsidRPr="00AF0A4F" w:rsidRDefault="00AF0A4F" w:rsidP="00B01CE0">
            <w:pPr>
              <w:pStyle w:val="Prrafodelista"/>
              <w:ind w:left="0"/>
              <w:jc w:val="both"/>
              <w:rPr>
                <w:rFonts w:asciiTheme="minorHAnsi" w:hAnsiTheme="minorHAnsi" w:cstheme="minorHAnsi"/>
                <w:color w:val="000000"/>
              </w:rPr>
            </w:pPr>
            <w:r w:rsidRPr="00AF0A4F">
              <w:rPr>
                <w:rFonts w:asciiTheme="minorHAnsi" w:hAnsiTheme="minorHAnsi" w:cstheme="minorHAnsi"/>
                <w:color w:val="000000"/>
              </w:rPr>
              <w:t>Aspecto</w:t>
            </w:r>
          </w:p>
        </w:tc>
        <w:tc>
          <w:tcPr>
            <w:tcW w:w="3371" w:type="dxa"/>
          </w:tcPr>
          <w:p w14:paraId="414A66C5" w14:textId="77777777" w:rsidR="00B01CE0" w:rsidRPr="00AF0A4F" w:rsidRDefault="00AF0A4F" w:rsidP="00B01CE0">
            <w:pPr>
              <w:pStyle w:val="Prrafodelista"/>
              <w:ind w:left="0"/>
              <w:jc w:val="both"/>
              <w:rPr>
                <w:rFonts w:asciiTheme="minorHAnsi" w:hAnsiTheme="minorHAnsi" w:cstheme="minorHAnsi"/>
                <w:color w:val="000000"/>
              </w:rPr>
            </w:pPr>
            <w:r w:rsidRPr="00AF0A4F">
              <w:rPr>
                <w:rFonts w:asciiTheme="minorHAnsi" w:hAnsiTheme="minorHAnsi" w:cstheme="minorHAnsi"/>
                <w:color w:val="000000"/>
              </w:rPr>
              <w:t>Hombre de la edad antigua</w:t>
            </w:r>
          </w:p>
        </w:tc>
        <w:tc>
          <w:tcPr>
            <w:tcW w:w="3371" w:type="dxa"/>
          </w:tcPr>
          <w:p w14:paraId="5E555C3F" w14:textId="77777777" w:rsidR="00B01CE0" w:rsidRPr="00AF0A4F" w:rsidRDefault="00AF0A4F" w:rsidP="00B01CE0">
            <w:pPr>
              <w:pStyle w:val="Prrafodelista"/>
              <w:ind w:left="0"/>
              <w:jc w:val="both"/>
              <w:rPr>
                <w:rFonts w:asciiTheme="minorHAnsi" w:hAnsiTheme="minorHAnsi" w:cstheme="minorHAnsi"/>
                <w:color w:val="000000"/>
              </w:rPr>
            </w:pPr>
            <w:r w:rsidRPr="00AF0A4F">
              <w:rPr>
                <w:rFonts w:asciiTheme="minorHAnsi" w:hAnsiTheme="minorHAnsi" w:cstheme="minorHAnsi"/>
                <w:color w:val="000000"/>
              </w:rPr>
              <w:t>Hombre actual</w:t>
            </w:r>
          </w:p>
        </w:tc>
      </w:tr>
      <w:tr w:rsidR="00AF0A4F" w:rsidRPr="00AF0A4F" w14:paraId="7003A494" w14:textId="77777777" w:rsidTr="00B01CE0">
        <w:tc>
          <w:tcPr>
            <w:tcW w:w="3370" w:type="dxa"/>
          </w:tcPr>
          <w:p w14:paraId="7C488291" w14:textId="77777777" w:rsidR="00B01CE0" w:rsidRPr="00AF0A4F" w:rsidRDefault="00AF0A4F" w:rsidP="00B01CE0">
            <w:pPr>
              <w:pStyle w:val="Prrafodelista"/>
              <w:ind w:left="0"/>
              <w:jc w:val="both"/>
              <w:rPr>
                <w:rFonts w:asciiTheme="minorHAnsi" w:hAnsiTheme="minorHAnsi" w:cstheme="minorHAnsi"/>
                <w:color w:val="000000"/>
              </w:rPr>
            </w:pPr>
            <w:r w:rsidRPr="00AF0A4F">
              <w:rPr>
                <w:rFonts w:asciiTheme="minorHAnsi" w:hAnsiTheme="minorHAnsi" w:cstheme="minorHAnsi"/>
                <w:color w:val="000000"/>
              </w:rPr>
              <w:t xml:space="preserve">Alimentación </w:t>
            </w:r>
          </w:p>
        </w:tc>
        <w:tc>
          <w:tcPr>
            <w:tcW w:w="3371" w:type="dxa"/>
          </w:tcPr>
          <w:p w14:paraId="04C5E034" w14:textId="77777777" w:rsidR="00B01CE0" w:rsidRPr="00AF0A4F" w:rsidRDefault="00B01CE0" w:rsidP="00B01CE0">
            <w:pPr>
              <w:pStyle w:val="Prrafodelista"/>
              <w:ind w:left="0"/>
              <w:jc w:val="both"/>
              <w:rPr>
                <w:rFonts w:asciiTheme="minorHAnsi" w:hAnsiTheme="minorHAnsi" w:cstheme="minorHAnsi"/>
                <w:color w:val="000000"/>
              </w:rPr>
            </w:pPr>
          </w:p>
        </w:tc>
        <w:tc>
          <w:tcPr>
            <w:tcW w:w="3371" w:type="dxa"/>
          </w:tcPr>
          <w:p w14:paraId="3636D12E" w14:textId="77777777" w:rsidR="00B01CE0" w:rsidRPr="00AF0A4F" w:rsidRDefault="00B01CE0" w:rsidP="00B01CE0">
            <w:pPr>
              <w:pStyle w:val="Prrafodelista"/>
              <w:ind w:left="0"/>
              <w:jc w:val="both"/>
              <w:rPr>
                <w:rFonts w:asciiTheme="minorHAnsi" w:hAnsiTheme="minorHAnsi" w:cstheme="minorHAnsi"/>
                <w:color w:val="000000"/>
              </w:rPr>
            </w:pPr>
          </w:p>
        </w:tc>
      </w:tr>
    </w:tbl>
    <w:p w14:paraId="56CDBDEC" w14:textId="77777777" w:rsidR="00B01CE0" w:rsidRPr="00AF0A4F" w:rsidRDefault="00B01CE0" w:rsidP="00AF0A4F">
      <w:pPr>
        <w:rPr>
          <w:rFonts w:cstheme="minorHAnsi"/>
          <w:b/>
          <w:color w:val="000000"/>
        </w:rPr>
      </w:pPr>
    </w:p>
    <w:sectPr w:rsidR="00B01CE0" w:rsidRPr="00AF0A4F" w:rsidSect="00944B08">
      <w:pgSz w:w="12240" w:h="15840" w:code="1"/>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8CA526B"/>
    <w:multiLevelType w:val="hybridMultilevel"/>
    <w:tmpl w:val="2CEA5D7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5B5C1F6F"/>
    <w:multiLevelType w:val="hybridMultilevel"/>
    <w:tmpl w:val="1678616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CBD"/>
    <w:rsid w:val="000220D5"/>
    <w:rsid w:val="00035E77"/>
    <w:rsid w:val="00215098"/>
    <w:rsid w:val="00417925"/>
    <w:rsid w:val="004B78A2"/>
    <w:rsid w:val="00811599"/>
    <w:rsid w:val="00841938"/>
    <w:rsid w:val="00944B08"/>
    <w:rsid w:val="00A15301"/>
    <w:rsid w:val="00AF0A4F"/>
    <w:rsid w:val="00B01CE0"/>
    <w:rsid w:val="00B21CBD"/>
    <w:rsid w:val="00BE549E"/>
    <w:rsid w:val="00CB7692"/>
    <w:rsid w:val="00D66889"/>
    <w:rsid w:val="00E870B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24B09"/>
  <w15:docId w15:val="{6AC53687-F545-4B20-B600-E0E2079EB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B21CBD"/>
    <w:rPr>
      <w:color w:val="0000FF"/>
      <w:u w:val="single"/>
    </w:rPr>
  </w:style>
  <w:style w:type="paragraph" w:styleId="Prrafodelista">
    <w:name w:val="List Paragraph"/>
    <w:basedOn w:val="Normal"/>
    <w:uiPriority w:val="34"/>
    <w:qFormat/>
    <w:rsid w:val="00B21CBD"/>
    <w:pPr>
      <w:ind w:left="720"/>
      <w:contextualSpacing/>
    </w:pPr>
    <w:rPr>
      <w:rFonts w:ascii="Calibri" w:eastAsia="Calibri" w:hAnsi="Calibri" w:cs="Times New Roman"/>
      <w:lang w:val="es-SV"/>
    </w:rPr>
  </w:style>
  <w:style w:type="character" w:styleId="Hipervnculovisitado">
    <w:name w:val="FollowedHyperlink"/>
    <w:basedOn w:val="Fuentedeprrafopredeter"/>
    <w:uiPriority w:val="99"/>
    <w:semiHidden/>
    <w:unhideWhenUsed/>
    <w:rsid w:val="00BE549E"/>
    <w:rPr>
      <w:color w:val="800080" w:themeColor="followedHyperlink"/>
      <w:u w:val="single"/>
    </w:rPr>
  </w:style>
  <w:style w:type="table" w:styleId="Tablaconcuadrcula">
    <w:name w:val="Table Grid"/>
    <w:basedOn w:val="Tablanormal"/>
    <w:uiPriority w:val="59"/>
    <w:rsid w:val="00E870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AF0A4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F0A4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es.wikipedia.org/wiki/Canoa" TargetMode="External"/><Relationship Id="rId18" Type="http://schemas.openxmlformats.org/officeDocument/2006/relationships/hyperlink" Target="http://es.wikipedia.org/wiki/Navegaci%C3%B3n_astron%C3%B3mica" TargetMode="External"/><Relationship Id="rId26" Type="http://schemas.openxmlformats.org/officeDocument/2006/relationships/hyperlink" Target="http://es.wikipedia.org/wiki/Domesticaci%C3%B3n" TargetMode="External"/><Relationship Id="rId39" Type="http://schemas.openxmlformats.org/officeDocument/2006/relationships/hyperlink" Target="http://es.wikipedia.org/wiki/Bot%C3%B3n_(vestimenta)" TargetMode="External"/><Relationship Id="rId21" Type="http://schemas.openxmlformats.org/officeDocument/2006/relationships/hyperlink" Target="http://es.wikipedia.org/wiki/Mesol%C3%ADtico" TargetMode="External"/><Relationship Id="rId34" Type="http://schemas.openxmlformats.org/officeDocument/2006/relationships/hyperlink" Target="http://es.wikipedia.org/wiki/Tierra_plana" TargetMode="External"/><Relationship Id="rId42" Type="http://schemas.openxmlformats.org/officeDocument/2006/relationships/hyperlink" Target="http://es.wikipedia.org/wiki/Tim%C3%B3n_de_codaste" TargetMode="External"/><Relationship Id="rId47" Type="http://schemas.openxmlformats.org/officeDocument/2006/relationships/hyperlink" Target="http://es.wikipedia.org/wiki/Musulmana" TargetMode="External"/><Relationship Id="rId50" Type="http://schemas.openxmlformats.org/officeDocument/2006/relationships/hyperlink" Target="http://es.wikipedia.org/wiki/Primera_Guerra_Mundial" TargetMode="External"/><Relationship Id="rId55" Type="http://schemas.openxmlformats.org/officeDocument/2006/relationships/hyperlink" Target="http://es.wikipedia.org/wiki/Industria" TargetMode="External"/><Relationship Id="rId7" Type="http://schemas.openxmlformats.org/officeDocument/2006/relationships/hyperlink" Target="http://es.wikipedia.org/wiki/Hedonismo" TargetMode="External"/><Relationship Id="rId2" Type="http://schemas.openxmlformats.org/officeDocument/2006/relationships/styles" Target="styles.xml"/><Relationship Id="rId16" Type="http://schemas.openxmlformats.org/officeDocument/2006/relationships/hyperlink" Target="http://es.wikipedia.org/wiki/Madagascar" TargetMode="External"/><Relationship Id="rId29" Type="http://schemas.openxmlformats.org/officeDocument/2006/relationships/hyperlink" Target="http://es.wikipedia.org/wiki/Tres_edades" TargetMode="External"/><Relationship Id="rId11" Type="http://schemas.openxmlformats.org/officeDocument/2006/relationships/hyperlink" Target="http://es.wikipedia.org/wiki/Edad_de_Piedra" TargetMode="External"/><Relationship Id="rId24" Type="http://schemas.openxmlformats.org/officeDocument/2006/relationships/hyperlink" Target="http://es.wikipedia.org/wiki/Revoluci%C3%B3n_Neol%C3%ADtica" TargetMode="External"/><Relationship Id="rId32" Type="http://schemas.openxmlformats.org/officeDocument/2006/relationships/hyperlink" Target="http://es.wikipedia.org/wiki/Spinifex" TargetMode="External"/><Relationship Id="rId37" Type="http://schemas.openxmlformats.org/officeDocument/2006/relationships/hyperlink" Target="http://es.wikipedia.org/wiki/Gafa" TargetMode="External"/><Relationship Id="rId40" Type="http://schemas.openxmlformats.org/officeDocument/2006/relationships/hyperlink" Target="http://es.wikipedia.org/wiki/Marca_de_agua" TargetMode="External"/><Relationship Id="rId45" Type="http://schemas.openxmlformats.org/officeDocument/2006/relationships/hyperlink" Target="http://es.wikipedia.org/wiki/Otomano" TargetMode="External"/><Relationship Id="rId53" Type="http://schemas.openxmlformats.org/officeDocument/2006/relationships/hyperlink" Target="http://es.wikipedia.org/wiki/Europa_continental" TargetMode="External"/><Relationship Id="rId58" Type="http://schemas.openxmlformats.org/officeDocument/2006/relationships/hyperlink" Target="http://es.wikipedia.org/wiki/Hierro" TargetMode="External"/><Relationship Id="rId5" Type="http://schemas.openxmlformats.org/officeDocument/2006/relationships/image" Target="media/image1.png"/><Relationship Id="rId19" Type="http://schemas.openxmlformats.org/officeDocument/2006/relationships/hyperlink" Target="http://es.wikipedia.org/wiki/Paleol%C3%ADtico" TargetMode="External"/><Relationship Id="rId4" Type="http://schemas.openxmlformats.org/officeDocument/2006/relationships/webSettings" Target="webSettings.xml"/><Relationship Id="rId9" Type="http://schemas.openxmlformats.org/officeDocument/2006/relationships/hyperlink" Target="http://es.wikipedia.org/wiki/Carlos_Marx" TargetMode="External"/><Relationship Id="rId14" Type="http://schemas.openxmlformats.org/officeDocument/2006/relationships/hyperlink" Target="http://es.wikipedia.org/wiki/Archipi%C3%A9lago_Malayo" TargetMode="External"/><Relationship Id="rId22" Type="http://schemas.openxmlformats.org/officeDocument/2006/relationships/hyperlink" Target="http://es.wikipedia.org/wiki/Neol%C3%ADtico" TargetMode="External"/><Relationship Id="rId27" Type="http://schemas.openxmlformats.org/officeDocument/2006/relationships/hyperlink" Target="http://es.wikipedia.org/wiki/Fundici%C3%B3n" TargetMode="External"/><Relationship Id="rId30" Type="http://schemas.openxmlformats.org/officeDocument/2006/relationships/hyperlink" Target="http://es.wikipedia.org/wiki/Eurasia" TargetMode="External"/><Relationship Id="rId35" Type="http://schemas.openxmlformats.org/officeDocument/2006/relationships/hyperlink" Target="http://es.wikipedia.org/w/index.php?title=Lynn_White&amp;action=edit&amp;redlink=1" TargetMode="External"/><Relationship Id="rId43" Type="http://schemas.openxmlformats.org/officeDocument/2006/relationships/hyperlink" Target="http://es.wikipedia.org/wiki/Constantinopla" TargetMode="External"/><Relationship Id="rId48" Type="http://schemas.openxmlformats.org/officeDocument/2006/relationships/hyperlink" Target="http://es.wikipedia.org/wiki/Imperio_romano" TargetMode="External"/><Relationship Id="rId56" Type="http://schemas.openxmlformats.org/officeDocument/2006/relationships/hyperlink" Target="http://es.wikipedia.org/wiki/Manufactura" TargetMode="External"/><Relationship Id="rId8" Type="http://schemas.openxmlformats.org/officeDocument/2006/relationships/hyperlink" Target="http://es.wikipedia.org/wiki/Luddismo" TargetMode="External"/><Relationship Id="rId51" Type="http://schemas.openxmlformats.org/officeDocument/2006/relationships/hyperlink" Target="http://es.wikipedia.org/wiki/Revoluci%C3%B3n_industrial" TargetMode="External"/><Relationship Id="rId3" Type="http://schemas.openxmlformats.org/officeDocument/2006/relationships/settings" Target="settings.xml"/><Relationship Id="rId12" Type="http://schemas.openxmlformats.org/officeDocument/2006/relationships/hyperlink" Target="http://es.wikipedia.org/wiki/Cazador-recolector" TargetMode="External"/><Relationship Id="rId17" Type="http://schemas.openxmlformats.org/officeDocument/2006/relationships/hyperlink" Target="http://es.wikipedia.org/wiki/Oc%C3%A9ano_Pac%C3%ADfico" TargetMode="External"/><Relationship Id="rId25" Type="http://schemas.openxmlformats.org/officeDocument/2006/relationships/hyperlink" Target="http://es.wikipedia.org/w/index.php?title=Historia_de_la_agricultura&amp;action=edit&amp;redlink=1" TargetMode="External"/><Relationship Id="rId33" Type="http://schemas.openxmlformats.org/officeDocument/2006/relationships/hyperlink" Target="http://es.wikipedia.org/wiki/Edad_de_Hierro" TargetMode="External"/><Relationship Id="rId38" Type="http://schemas.openxmlformats.org/officeDocument/2006/relationships/hyperlink" Target="http://es.wikipedia.org/wiki/Molino_de_viento" TargetMode="External"/><Relationship Id="rId46" Type="http://schemas.openxmlformats.org/officeDocument/2006/relationships/hyperlink" Target="http://es.wikipedia.org/wiki/Serbia" TargetMode="External"/><Relationship Id="rId59" Type="http://schemas.openxmlformats.org/officeDocument/2006/relationships/fontTable" Target="fontTable.xml"/><Relationship Id="rId20" Type="http://schemas.openxmlformats.org/officeDocument/2006/relationships/hyperlink" Target="http://es.wikipedia.org/wiki/Epipaleol%C3%ADtico" TargetMode="External"/><Relationship Id="rId41" Type="http://schemas.openxmlformats.org/officeDocument/2006/relationships/hyperlink" Target="http://es.wikipedia.org/w/index.php?title=Vela_latina&amp;action=edit&amp;redlink=1" TargetMode="External"/><Relationship Id="rId54" Type="http://schemas.openxmlformats.org/officeDocument/2006/relationships/hyperlink" Target="http://es.wikipedia.org/wiki/Neol%C3%ADtico" TargetMode="External"/><Relationship Id="rId1" Type="http://schemas.openxmlformats.org/officeDocument/2006/relationships/numbering" Target="numbering.xml"/><Relationship Id="rId6" Type="http://schemas.openxmlformats.org/officeDocument/2006/relationships/hyperlink" Target="http://es.wikipedia.org/wiki/Idioma_griego" TargetMode="External"/><Relationship Id="rId15" Type="http://schemas.openxmlformats.org/officeDocument/2006/relationships/hyperlink" Target="http://es.wikipedia.org/wiki/Oc%C3%A9ano_%C3%8Dndico" TargetMode="External"/><Relationship Id="rId23" Type="http://schemas.openxmlformats.org/officeDocument/2006/relationships/hyperlink" Target="http://es.wikipedia.org/wiki/Edad_de_los_Metales" TargetMode="External"/><Relationship Id="rId28" Type="http://schemas.openxmlformats.org/officeDocument/2006/relationships/hyperlink" Target="http://es.wikipedia.org/wiki/Creciente_f%C3%A9rtil" TargetMode="External"/><Relationship Id="rId36" Type="http://schemas.openxmlformats.org/officeDocument/2006/relationships/hyperlink" Target="http://es.wikipedia.org/w/index.php?title=Reloj_mec%C3%A1nico&amp;action=edit&amp;redlink=1" TargetMode="External"/><Relationship Id="rId49" Type="http://schemas.openxmlformats.org/officeDocument/2006/relationships/hyperlink" Target="http://es.wikipedia.org/wiki/Imperio_otomano" TargetMode="External"/><Relationship Id="rId57" Type="http://schemas.openxmlformats.org/officeDocument/2006/relationships/hyperlink" Target="http://es.wikipedia.org/wiki/Textiles" TargetMode="External"/><Relationship Id="rId10" Type="http://schemas.openxmlformats.org/officeDocument/2006/relationships/hyperlink" Target="http://es.wikipedia.org/wiki/Tecnolog%C3%ADa" TargetMode="External"/><Relationship Id="rId31" Type="http://schemas.openxmlformats.org/officeDocument/2006/relationships/hyperlink" Target="http://es.wikipedia.org/wiki/Sentinelese" TargetMode="External"/><Relationship Id="rId44" Type="http://schemas.openxmlformats.org/officeDocument/2006/relationships/hyperlink" Target="http://es.wikipedia.org/wiki/Turco" TargetMode="External"/><Relationship Id="rId52" Type="http://schemas.openxmlformats.org/officeDocument/2006/relationships/hyperlink" Target="http://es.wikipedia.org/wiki/Siglo_XVIII" TargetMode="External"/><Relationship Id="rId60"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1900</Words>
  <Characters>10454</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HOGAR</dc:creator>
  <cp:lastModifiedBy>Docentes</cp:lastModifiedBy>
  <cp:revision>3</cp:revision>
  <cp:lastPrinted>2018-02-12T20:37:00Z</cp:lastPrinted>
  <dcterms:created xsi:type="dcterms:W3CDTF">2020-07-14T00:59:00Z</dcterms:created>
  <dcterms:modified xsi:type="dcterms:W3CDTF">2020-07-14T01:21:00Z</dcterms:modified>
</cp:coreProperties>
</file>